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EEE" w:rsidRPr="00CC6E09" w:rsidRDefault="00664EEE" w:rsidP="00CC6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CC6E09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CC6E09" w:rsidRDefault="00CC6E09" w:rsidP="00CC6E09">
      <w:pPr>
        <w:rPr>
          <w:rFonts w:ascii="Times New Roman" w:hAnsi="Times New Roman" w:cs="Times New Roman"/>
          <w:sz w:val="24"/>
          <w:szCs w:val="24"/>
        </w:rPr>
      </w:pPr>
    </w:p>
    <w:p w:rsidR="00CC6E09" w:rsidRDefault="00CC6E09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97C40">
        <w:rPr>
          <w:rFonts w:ascii="Times New Roman" w:hAnsi="Times New Roman" w:cs="Times New Roman"/>
          <w:sz w:val="24"/>
          <w:szCs w:val="24"/>
        </w:rPr>
        <w:t xml:space="preserve">абочая программа </w:t>
      </w:r>
      <w:r>
        <w:rPr>
          <w:rFonts w:ascii="Times New Roman" w:hAnsi="Times New Roman" w:cs="Times New Roman"/>
          <w:sz w:val="24"/>
          <w:szCs w:val="24"/>
        </w:rPr>
        <w:t>составлена</w:t>
      </w:r>
      <w:r w:rsidRPr="00597C40">
        <w:rPr>
          <w:rFonts w:ascii="Times New Roman" w:hAnsi="Times New Roman" w:cs="Times New Roman"/>
          <w:sz w:val="24"/>
          <w:szCs w:val="24"/>
        </w:rPr>
        <w:t xml:space="preserve"> 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C6E09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стандартсреднего (полного) </w:t>
      </w:r>
      <w:r w:rsidRPr="00597C40">
        <w:rPr>
          <w:rFonts w:ascii="Times New Roman" w:hAnsi="Times New Roman" w:cs="Times New Roman"/>
          <w:sz w:val="24"/>
          <w:szCs w:val="24"/>
        </w:rPr>
        <w:t xml:space="preserve"> образования 2004 года по предм</w:t>
      </w:r>
      <w:r>
        <w:rPr>
          <w:rFonts w:ascii="Times New Roman" w:hAnsi="Times New Roman" w:cs="Times New Roman"/>
          <w:sz w:val="24"/>
          <w:szCs w:val="24"/>
        </w:rPr>
        <w:t>ету «Обществознание».</w:t>
      </w:r>
    </w:p>
    <w:p w:rsidR="00CC6E09" w:rsidRPr="00241DA2" w:rsidRDefault="00CC6E09" w:rsidP="00CC6E09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Примерная программа для общеобразовательных учреждений по курсу «</w:t>
      </w:r>
      <w:r>
        <w:rPr>
          <w:rFonts w:ascii="Times New Roman" w:hAnsi="Times New Roman" w:cs="Times New Roman"/>
          <w:sz w:val="24"/>
          <w:szCs w:val="24"/>
        </w:rPr>
        <w:t>Обществознание</w:t>
      </w:r>
      <w:r w:rsidRPr="00241DA2">
        <w:rPr>
          <w:rFonts w:ascii="Times New Roman" w:hAnsi="Times New Roman" w:cs="Times New Roman"/>
          <w:sz w:val="24"/>
          <w:szCs w:val="24"/>
        </w:rPr>
        <w:t>».</w:t>
      </w:r>
    </w:p>
    <w:p w:rsidR="00CC6E09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41DA2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41DA2">
        <w:rPr>
          <w:rFonts w:ascii="Times New Roman" w:hAnsi="Times New Roman" w:cs="Times New Roman"/>
          <w:sz w:val="24"/>
          <w:szCs w:val="24"/>
        </w:rPr>
        <w:t xml:space="preserve"> курса «Обще</w:t>
      </w:r>
      <w:r>
        <w:rPr>
          <w:rFonts w:ascii="Times New Roman" w:hAnsi="Times New Roman" w:cs="Times New Roman"/>
          <w:sz w:val="24"/>
          <w:szCs w:val="24"/>
        </w:rPr>
        <w:t>ствознание» Кравченко А.И. для 10-11 классов средней школы.</w:t>
      </w:r>
    </w:p>
    <w:p w:rsidR="00CC6E09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базисный план РТ.</w:t>
      </w:r>
    </w:p>
    <w:p w:rsidR="00CC6E09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планна 201</w:t>
      </w:r>
      <w:r w:rsidR="00BF25F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BF25F6">
        <w:rPr>
          <w:rFonts w:ascii="Times New Roman" w:hAnsi="Times New Roman" w:cs="Times New Roman"/>
          <w:sz w:val="24"/>
          <w:szCs w:val="24"/>
        </w:rPr>
        <w:t>6</w:t>
      </w:r>
      <w:r w:rsidRPr="00241DA2">
        <w:rPr>
          <w:rFonts w:ascii="Times New Roman" w:hAnsi="Times New Roman" w:cs="Times New Roman"/>
          <w:sz w:val="24"/>
          <w:szCs w:val="24"/>
        </w:rPr>
        <w:t xml:space="preserve"> учебный год и П</w:t>
      </w:r>
      <w:r>
        <w:rPr>
          <w:rFonts w:ascii="Times New Roman" w:hAnsi="Times New Roman" w:cs="Times New Roman"/>
          <w:sz w:val="24"/>
          <w:szCs w:val="24"/>
        </w:rPr>
        <w:t>оложение</w:t>
      </w:r>
      <w:r w:rsidRPr="00241DA2">
        <w:rPr>
          <w:rFonts w:ascii="Times New Roman" w:hAnsi="Times New Roman" w:cs="Times New Roman"/>
          <w:sz w:val="24"/>
          <w:szCs w:val="24"/>
        </w:rPr>
        <w:t xml:space="preserve"> о рабочей программе МБОУ «</w:t>
      </w:r>
      <w:r w:rsidR="00BF25F6">
        <w:rPr>
          <w:rFonts w:ascii="Times New Roman" w:hAnsi="Times New Roman" w:cs="Times New Roman"/>
          <w:sz w:val="24"/>
          <w:szCs w:val="24"/>
        </w:rPr>
        <w:t>Школа №133</w:t>
      </w:r>
      <w:r w:rsidRPr="00241DA2">
        <w:rPr>
          <w:rFonts w:ascii="Times New Roman" w:hAnsi="Times New Roman" w:cs="Times New Roman"/>
          <w:sz w:val="24"/>
          <w:szCs w:val="24"/>
        </w:rPr>
        <w:t>».</w:t>
      </w:r>
    </w:p>
    <w:p w:rsidR="00CC6E09" w:rsidRPr="00241DA2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Приказ Минобрнауки России №1089 от 05.03.2004 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CC6E09" w:rsidRPr="00241DA2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Приказ Минобрнауки России №39 от 24.01.2012 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№1089».</w:t>
      </w:r>
    </w:p>
    <w:p w:rsidR="00CC6E09" w:rsidRPr="00241DA2" w:rsidRDefault="00CC6E09" w:rsidP="00CC6E09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41DA2"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программу общего образования.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Государственного образовательного стандарта, дает распределение учебных часов по разделам и т</w:t>
      </w:r>
      <w:r w:rsidR="00DF7703" w:rsidRPr="00913256">
        <w:rPr>
          <w:rFonts w:ascii="Times New Roman" w:hAnsi="Times New Roman" w:cs="Times New Roman"/>
          <w:sz w:val="24"/>
          <w:szCs w:val="24"/>
        </w:rPr>
        <w:t>емам курса. Она рассчитана на 70</w:t>
      </w:r>
      <w:r w:rsidRPr="00913256">
        <w:rPr>
          <w:rFonts w:ascii="Times New Roman" w:hAnsi="Times New Roman" w:cs="Times New Roman"/>
          <w:sz w:val="24"/>
          <w:szCs w:val="24"/>
        </w:rPr>
        <w:t xml:space="preserve"> учебных </w:t>
      </w:r>
      <w:r w:rsidR="00DF7703" w:rsidRPr="00913256">
        <w:rPr>
          <w:rFonts w:ascii="Times New Roman" w:hAnsi="Times New Roman" w:cs="Times New Roman"/>
          <w:sz w:val="24"/>
          <w:szCs w:val="24"/>
        </w:rPr>
        <w:t>часов</w:t>
      </w:r>
      <w:r w:rsidRPr="00913256">
        <w:rPr>
          <w:rFonts w:ascii="Times New Roman" w:hAnsi="Times New Roman" w:cs="Times New Roman"/>
          <w:sz w:val="24"/>
          <w:szCs w:val="24"/>
        </w:rPr>
        <w:t>.</w:t>
      </w:r>
    </w:p>
    <w:p w:rsidR="00DF7703" w:rsidRPr="00913256" w:rsidRDefault="00DF7703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Программа представляет собой комплекс знаний, отражающих основные объекты изучения: общество в целом, человек в обществе, познание, экономическая сфера, социальные отношения, политика, духовно-нравственная сфера, право. Все компоненты взаимосвязаны. Содержание курса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 вводится ряд новых, более сложных вопросов, понимание которых необходимо современному человеку.</w:t>
      </w:r>
    </w:p>
    <w:p w:rsidR="00664EEE" w:rsidRPr="00913256" w:rsidRDefault="00664EEE" w:rsidP="00CC6E09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 со слабой успеваемостью предполагается работа по обучению пересказа параграфа, усвоению элементарных исторических терминов и понятий. Для детей с повышенной мотивацией предполагается дополнительные задания в рабочих тетрадях, работа с дополнительной литературой.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В соответствии с указанными особенностями были поставлены следующие цели изучения</w:t>
      </w:r>
      <w:r w:rsidR="00C224A0">
        <w:rPr>
          <w:rFonts w:ascii="Times New Roman" w:hAnsi="Times New Roman" w:cs="Times New Roman"/>
          <w:sz w:val="24"/>
          <w:szCs w:val="24"/>
        </w:rPr>
        <w:t xml:space="preserve"> </w:t>
      </w:r>
      <w:r w:rsidR="00CC6E09">
        <w:rPr>
          <w:rFonts w:ascii="Times New Roman" w:hAnsi="Times New Roman" w:cs="Times New Roman"/>
          <w:sz w:val="24"/>
          <w:szCs w:val="24"/>
        </w:rPr>
        <w:t>обществознания</w:t>
      </w:r>
      <w:r w:rsidR="008734F8" w:rsidRPr="00913256">
        <w:rPr>
          <w:rFonts w:ascii="Times New Roman" w:hAnsi="Times New Roman" w:cs="Times New Roman"/>
          <w:sz w:val="24"/>
          <w:szCs w:val="24"/>
        </w:rPr>
        <w:t xml:space="preserve"> в 10</w:t>
      </w:r>
      <w:r w:rsidRPr="00913256">
        <w:rPr>
          <w:rFonts w:ascii="Times New Roman" w:hAnsi="Times New Roman" w:cs="Times New Roman"/>
          <w:sz w:val="24"/>
          <w:szCs w:val="24"/>
        </w:rPr>
        <w:t xml:space="preserve"> классе:</w:t>
      </w:r>
    </w:p>
    <w:p w:rsidR="00664EEE" w:rsidRPr="00913256" w:rsidRDefault="00664EEE" w:rsidP="00CC6E09">
      <w:pPr>
        <w:rPr>
          <w:rFonts w:ascii="Times New Roman" w:hAnsi="Times New Roman" w:cs="Times New Roman"/>
          <w:b/>
          <w:sz w:val="24"/>
          <w:szCs w:val="24"/>
        </w:rPr>
      </w:pPr>
      <w:r w:rsidRPr="00913256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развитие личности в период ранней юности, её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 ответственности, правового самосознания, толерантности;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освоение системы знаний об экономической и иных видах деятельности людей, об обществе, его сферах;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овладение умениями получать и критически осмысливать социальную информацию, анализировать, систематизировать полученные данные;</w:t>
      </w:r>
    </w:p>
    <w:p w:rsidR="008734F8" w:rsidRPr="00913256" w:rsidRDefault="008734F8" w:rsidP="00CC6E09">
      <w:pPr>
        <w:numPr>
          <w:ilvl w:val="0"/>
          <w:numId w:val="36"/>
        </w:numPr>
        <w:tabs>
          <w:tab w:val="clear" w:pos="1695"/>
          <w:tab w:val="num" w:pos="360"/>
        </w:tabs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отношений.</w:t>
      </w:r>
    </w:p>
    <w:p w:rsidR="00664EEE" w:rsidRPr="00913256" w:rsidRDefault="00664EEE" w:rsidP="00CC6E0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Достижение поставленных целей происходит через реализацию следующих задач: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Основными</w:t>
      </w:r>
      <w:r w:rsidRPr="00913256">
        <w:rPr>
          <w:rFonts w:ascii="Times New Roman" w:hAnsi="Times New Roman" w:cs="Times New Roman"/>
          <w:b/>
          <w:sz w:val="24"/>
          <w:szCs w:val="24"/>
        </w:rPr>
        <w:t xml:space="preserve"> задачами </w:t>
      </w:r>
      <w:r w:rsidRPr="00913256">
        <w:rPr>
          <w:rFonts w:ascii="Times New Roman" w:hAnsi="Times New Roman" w:cs="Times New Roman"/>
          <w:sz w:val="24"/>
          <w:szCs w:val="24"/>
        </w:rPr>
        <w:t>курса являются:</w:t>
      </w:r>
    </w:p>
    <w:p w:rsidR="00664EEE" w:rsidRPr="00913256" w:rsidRDefault="008734F8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закрепление основных обществоведческих понятий</w:t>
      </w:r>
      <w:r w:rsidR="00664EEE" w:rsidRPr="00913256">
        <w:rPr>
          <w:rFonts w:ascii="Times New Roman" w:hAnsi="Times New Roman" w:cs="Times New Roman"/>
          <w:sz w:val="24"/>
          <w:szCs w:val="24"/>
        </w:rPr>
        <w:t>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почувствовать себя частью общества и его будущим;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lastRenderedPageBreak/>
        <w:t>научить выявлять отличительные черты характера;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использовать сильные стороны своего характера в своей деятельности;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прививать любовь к  Родине;</w:t>
      </w:r>
    </w:p>
    <w:p w:rsidR="00664EEE" w:rsidRPr="00913256" w:rsidRDefault="00664EEE" w:rsidP="00CC6E09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дать знания о здоровых взаимоотношениях между людьми.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Основной принцип отбора материала актуальность и научность изучаемого материала.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В ходе учебного процесса используются следующие формы и методы обучения: лекции, беседа, самостоятельная работа, практикум, рассказ.</w:t>
      </w:r>
    </w:p>
    <w:p w:rsidR="00664EEE" w:rsidRPr="00913256" w:rsidRDefault="00664EEE" w:rsidP="00CC6E09">
      <w:pPr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Предмет обществознание тесно связан с историей, географией, экологией, правом.</w:t>
      </w:r>
    </w:p>
    <w:p w:rsidR="00664EEE" w:rsidRDefault="00664EEE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В рабочей программе в соответствии с требованиями запланированы следующие виды контроля: тесты, контрольные и самостоятельные работы. </w:t>
      </w:r>
    </w:p>
    <w:p w:rsidR="00CC6E09" w:rsidRDefault="00CC6E09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C6E09" w:rsidRPr="00913256" w:rsidRDefault="00CC6E09" w:rsidP="00CC6E0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Учебно-тематическое планирование</w:t>
      </w: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040"/>
        <w:gridCol w:w="1440"/>
        <w:gridCol w:w="1848"/>
        <w:gridCol w:w="1849"/>
        <w:gridCol w:w="3683"/>
      </w:tblGrid>
      <w:tr w:rsidR="00CC6E09" w:rsidRPr="00913256" w:rsidTr="00CC6E09">
        <w:tc>
          <w:tcPr>
            <w:tcW w:w="828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040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440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3697" w:type="dxa"/>
            <w:gridSpan w:val="2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Форма организации учебных занятий </w:t>
            </w:r>
          </w:p>
        </w:tc>
        <w:tc>
          <w:tcPr>
            <w:tcW w:w="3683" w:type="dxa"/>
            <w:vMerge w:val="restart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CC6E09" w:rsidRPr="00913256" w:rsidTr="00CC6E09">
        <w:tc>
          <w:tcPr>
            <w:tcW w:w="828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683" w:type="dxa"/>
            <w:vMerge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103" w:rsidRPr="00913256" w:rsidTr="00CC6E09">
        <w:tc>
          <w:tcPr>
            <w:tcW w:w="828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40" w:type="dxa"/>
          </w:tcPr>
          <w:p w:rsidR="00F85103" w:rsidRPr="00913256" w:rsidRDefault="00F85103" w:rsidP="00F851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440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:rsidR="00F85103" w:rsidRPr="00913256" w:rsidRDefault="00F85103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Научное познание общества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3" w:type="dxa"/>
          </w:tcPr>
          <w:p w:rsidR="00CC6E09" w:rsidRPr="00913256" w:rsidRDefault="00DF669D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 работа 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Развитие общества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Рыночная экономика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Сфера производства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9C44E6">
              <w:rPr>
                <w:rFonts w:ascii="Times New Roman" w:hAnsi="Times New Roman" w:cs="Times New Roman"/>
                <w:sz w:val="24"/>
                <w:szCs w:val="24"/>
              </w:rPr>
              <w:t xml:space="preserve"> – 1, тест - 2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</w:t>
            </w:r>
          </w:p>
        </w:tc>
        <w:tc>
          <w:tcPr>
            <w:tcW w:w="1440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9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E09" w:rsidRPr="00913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Политическая жизнь общества</w:t>
            </w:r>
          </w:p>
        </w:tc>
        <w:tc>
          <w:tcPr>
            <w:tcW w:w="1440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6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66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</w:tr>
      <w:tr w:rsidR="00CC6E09" w:rsidRPr="00913256" w:rsidTr="00CC6E09">
        <w:tc>
          <w:tcPr>
            <w:tcW w:w="82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40" w:type="dxa"/>
          </w:tcPr>
          <w:p w:rsidR="00CC6E09" w:rsidRPr="00913256" w:rsidRDefault="00CC6E09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440" w:type="dxa"/>
          </w:tcPr>
          <w:p w:rsidR="00CC6E09" w:rsidRPr="00913256" w:rsidRDefault="00DF669D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CC6E09" w:rsidRPr="00913256" w:rsidRDefault="00DF669D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CC6E09" w:rsidRPr="00913256" w:rsidRDefault="009C44E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CC6E09" w:rsidRPr="00913256" w:rsidTr="00CC6E09">
        <w:trPr>
          <w:trHeight w:val="366"/>
        </w:trPr>
        <w:tc>
          <w:tcPr>
            <w:tcW w:w="82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CC6E09" w:rsidRPr="00913256" w:rsidRDefault="00CC6E09" w:rsidP="00CC6E0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440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25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8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4A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:rsidR="00CC6E09" w:rsidRPr="00913256" w:rsidRDefault="00CA4A4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3" w:type="dxa"/>
          </w:tcPr>
          <w:p w:rsidR="00CC6E09" w:rsidRPr="00913256" w:rsidRDefault="00CC6E09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6E09" w:rsidRDefault="00CC6E09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CC6E09" w:rsidRDefault="00BA2058" w:rsidP="00BA2058">
      <w:pPr>
        <w:widowControl/>
        <w:tabs>
          <w:tab w:val="left" w:pos="720"/>
        </w:tabs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Основное содержание:</w:t>
      </w:r>
    </w:p>
    <w:p w:rsid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</w:p>
    <w:p w:rsidR="00BA2058" w:rsidRP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Человек как творец и творение культуры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Человек как результат биологической и социокультурной эволюции. Философские и научные представления о социальных качествах  человека. 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Мышление и деятельность.  Творчество в деятельности. Формирование характера. Потребности, способности и интересы.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Понятие культуры. Культура материальная и духовная. Элитарная, народная, массовая культура. </w:t>
      </w:r>
      <w:r w:rsidRPr="00BA2058">
        <w:rPr>
          <w:rFonts w:ascii="Times New Roman" w:hAnsi="Times New Roman" w:cs="Times New Roman"/>
          <w:i/>
          <w:sz w:val="24"/>
          <w:szCs w:val="24"/>
        </w:rPr>
        <w:t>Многообразие и диалог культур как черта современного мира. Традиции и новаторство в культуре</w:t>
      </w:r>
      <w:r w:rsidRPr="00BA2058">
        <w:rPr>
          <w:rFonts w:ascii="Times New Roman" w:hAnsi="Times New Roman" w:cs="Times New Roman"/>
          <w:sz w:val="24"/>
          <w:szCs w:val="24"/>
        </w:rPr>
        <w:t>. Мораль. Искусство.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Познавательная деятельность человека. Чувственное и рациональное познание. </w:t>
      </w:r>
      <w:r w:rsidRPr="00BA2058">
        <w:rPr>
          <w:rFonts w:ascii="Times New Roman" w:hAnsi="Times New Roman" w:cs="Times New Roman"/>
          <w:i/>
          <w:sz w:val="24"/>
          <w:szCs w:val="24"/>
        </w:rPr>
        <w:t>Проблема познаваемости мира.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Понятие истины, её критерии. Самопознание, его формы. </w:t>
      </w:r>
      <w:r w:rsidRPr="00BA2058">
        <w:rPr>
          <w:rFonts w:ascii="Times New Roman" w:hAnsi="Times New Roman" w:cs="Times New Roman"/>
          <w:i/>
          <w:sz w:val="24"/>
          <w:szCs w:val="24"/>
        </w:rPr>
        <w:t>Самооценка личности. Формирование образа «Я».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Виды человеческих знаний.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Мировоззрение, его место в духовном мире человека. Типы мировоззрения. </w:t>
      </w:r>
      <w:r w:rsidRPr="00BA2058">
        <w:rPr>
          <w:rFonts w:ascii="Times New Roman" w:hAnsi="Times New Roman" w:cs="Times New Roman"/>
          <w:i/>
          <w:sz w:val="24"/>
          <w:szCs w:val="24"/>
        </w:rPr>
        <w:t>Философия.</w:t>
      </w:r>
      <w:r w:rsidRPr="00BA2058">
        <w:rPr>
          <w:rFonts w:ascii="Times New Roman" w:hAnsi="Times New Roman" w:cs="Times New Roman"/>
          <w:sz w:val="24"/>
          <w:szCs w:val="24"/>
        </w:rPr>
        <w:t xml:space="preserve">  Искусство. Религия. Свобода совести. Веротерпимость.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Наука. Основные особенности научного мышления. Научное познание,  методы  научных исследований  Естественные и социально-гуманитарные науки. Особенности социального познания.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lastRenderedPageBreak/>
        <w:t xml:space="preserve">Свобода и необходимость в человеческой деятельности. Свобода как условие самореализации  личности. Выбор в условиях альтернативы и ответственность за его последствия. </w:t>
      </w:r>
      <w:r w:rsidRPr="00BA2058">
        <w:rPr>
          <w:rFonts w:ascii="Times New Roman" w:hAnsi="Times New Roman" w:cs="Times New Roman"/>
          <w:i/>
          <w:sz w:val="24"/>
          <w:szCs w:val="24"/>
        </w:rPr>
        <w:t>Гражданские качества личности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058" w:rsidRP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Общество как сложная динамическая система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Представление об обществе как сложной системе: элементы и подсистемы. Социальные взаимодействия и общественные отношения. Понятие о социальных институтах, нормах, процессах. Основные институты общества.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 xml:space="preserve">Общество и природа. Противоречивость воздействия людей на природную среду. Феномен «второй природы».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Многовариантность общественного развития. </w:t>
      </w:r>
      <w:r w:rsidRPr="00BA2058">
        <w:rPr>
          <w:rFonts w:ascii="Times New Roman" w:hAnsi="Times New Roman" w:cs="Times New Roman"/>
          <w:i/>
          <w:sz w:val="24"/>
          <w:szCs w:val="24"/>
        </w:rPr>
        <w:t>Эволюция и революция как формы социального изменения.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Особенности современного мира. </w:t>
      </w:r>
      <w:r w:rsidRPr="00BA2058">
        <w:rPr>
          <w:rFonts w:ascii="Times New Roman" w:hAnsi="Times New Roman" w:cs="Times New Roman"/>
          <w:i/>
          <w:sz w:val="24"/>
          <w:szCs w:val="24"/>
        </w:rPr>
        <w:t>Процессы глобализации. Антиглобализм. Компьютерная революция. Социальные и гуманитарные аспекты глобальных проблем.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Общество и человек перед лицом угроз и вызовов </w:t>
      </w:r>
      <w:r w:rsidRPr="00BA2058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BA2058">
        <w:rPr>
          <w:rFonts w:ascii="Times New Roman" w:hAnsi="Times New Roman" w:cs="Times New Roman"/>
          <w:sz w:val="24"/>
          <w:szCs w:val="24"/>
        </w:rPr>
        <w:t xml:space="preserve"> века. Современные военные конфликты. Терроризм как важнейшая угроза современной цивилизации. </w:t>
      </w:r>
    </w:p>
    <w:p w:rsidR="00BA2058" w:rsidRPr="00BA2058" w:rsidRDefault="00BA2058" w:rsidP="00BA2058">
      <w:pPr>
        <w:pStyle w:val="a6"/>
        <w:spacing w:after="0"/>
        <w:ind w:left="0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Экономика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Экономика и экономическая наука. Спрос и предложение. </w:t>
      </w:r>
      <w:r w:rsidRPr="00BA2058">
        <w:rPr>
          <w:rFonts w:ascii="Times New Roman" w:hAnsi="Times New Roman" w:cs="Times New Roman"/>
          <w:i/>
          <w:sz w:val="24"/>
          <w:szCs w:val="24"/>
        </w:rPr>
        <w:t>Рыночные структуры. Рынки сырья и материалов, товаров и услуг, капиталов, труда, их специфика. Рыночные отношения в современной экономике.</w:t>
      </w:r>
      <w:r w:rsidR="00C224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2058">
        <w:rPr>
          <w:rFonts w:ascii="Times New Roman" w:hAnsi="Times New Roman" w:cs="Times New Roman"/>
          <w:i/>
          <w:sz w:val="24"/>
          <w:szCs w:val="24"/>
        </w:rPr>
        <w:t>Особенности современной экономики России. Экономическая политика Российской Федерации.</w:t>
      </w:r>
      <w:r w:rsidR="00284ABF" w:rsidRPr="00284ABF">
        <w:rPr>
          <w:rFonts w:ascii="Times New Roman" w:hAnsi="Times New Roman" w:cs="Times New Roman"/>
          <w:sz w:val="24"/>
          <w:szCs w:val="24"/>
        </w:rPr>
        <w:t xml:space="preserve"> </w:t>
      </w:r>
      <w:r w:rsidR="00284ABF" w:rsidRPr="00DF7F4B">
        <w:rPr>
          <w:rFonts w:ascii="Times New Roman" w:hAnsi="Times New Roman" w:cs="Times New Roman"/>
          <w:sz w:val="24"/>
          <w:szCs w:val="24"/>
        </w:rPr>
        <w:t>Формирование  государственного бюджета в Российской федерации   и его исполнение</w:t>
      </w:r>
      <w:r w:rsidR="00284ABF" w:rsidRPr="00284ABF">
        <w:rPr>
          <w:rFonts w:ascii="Times New Roman" w:hAnsi="Times New Roman" w:cs="Times New Roman"/>
          <w:sz w:val="24"/>
          <w:szCs w:val="24"/>
        </w:rPr>
        <w:t xml:space="preserve"> </w:t>
      </w:r>
      <w:r w:rsidR="00284ABF">
        <w:rPr>
          <w:rFonts w:ascii="Times New Roman" w:hAnsi="Times New Roman" w:cs="Times New Roman"/>
          <w:sz w:val="24"/>
          <w:szCs w:val="24"/>
        </w:rPr>
        <w:t>.</w:t>
      </w:r>
      <w:r w:rsidR="00284ABF" w:rsidRPr="00DF7F4B">
        <w:rPr>
          <w:rFonts w:ascii="Times New Roman" w:hAnsi="Times New Roman" w:cs="Times New Roman"/>
          <w:sz w:val="24"/>
          <w:szCs w:val="24"/>
        </w:rPr>
        <w:t>Бюджетная  система  Российской федерации.   навыки планирования.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Совершенная и несовершенная конкуренция</w:t>
      </w:r>
      <w:r w:rsidR="00C224A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A2058">
        <w:rPr>
          <w:rFonts w:ascii="Times New Roman" w:hAnsi="Times New Roman" w:cs="Times New Roman"/>
          <w:i/>
          <w:sz w:val="24"/>
          <w:szCs w:val="24"/>
        </w:rPr>
        <w:t>.Политика защиты конкуренции и антимонопольное законодательство. Естественные монополии, их роль и значение в экономике России.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Экономика предприятия. Факторы производства и факторные доходы. </w:t>
      </w:r>
      <w:r w:rsidRPr="00BA2058">
        <w:rPr>
          <w:rFonts w:ascii="Times New Roman" w:hAnsi="Times New Roman" w:cs="Times New Roman"/>
          <w:i/>
          <w:sz w:val="24"/>
          <w:szCs w:val="24"/>
        </w:rPr>
        <w:t>Экономические и бухгалтерские издержки и прибыль</w:t>
      </w:r>
      <w:r w:rsidRPr="00BA2058">
        <w:rPr>
          <w:rFonts w:ascii="Times New Roman" w:hAnsi="Times New Roman" w:cs="Times New Roman"/>
          <w:sz w:val="24"/>
          <w:szCs w:val="24"/>
        </w:rPr>
        <w:t xml:space="preserve">. Постоянные и переменные издержки.  Основные источники финансирования бизнеса.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Банковская система. Роль ЦБ в банковской системе России. Финансовые институты. Виды, причины и последствия инфляции.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Рынок труда. Безработица и </w:t>
      </w:r>
      <w:r w:rsidRPr="00BA2058">
        <w:rPr>
          <w:rFonts w:ascii="Times New Roman" w:hAnsi="Times New Roman" w:cs="Times New Roman"/>
          <w:i/>
          <w:sz w:val="24"/>
          <w:szCs w:val="24"/>
        </w:rPr>
        <w:t xml:space="preserve">государственная политика в области занятости в России.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Роль государства в экономике. </w:t>
      </w:r>
      <w:r w:rsidRPr="00BA2058">
        <w:rPr>
          <w:rFonts w:ascii="Times New Roman" w:hAnsi="Times New Roman" w:cs="Times New Roman"/>
          <w:i/>
          <w:sz w:val="24"/>
          <w:szCs w:val="24"/>
        </w:rPr>
        <w:t>Общественные блага. Внешние эффекты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Налоговая система в РФ. </w:t>
      </w:r>
      <w:r w:rsidRPr="00BA2058">
        <w:rPr>
          <w:rFonts w:ascii="Times New Roman" w:hAnsi="Times New Roman" w:cs="Times New Roman"/>
          <w:i/>
          <w:sz w:val="24"/>
          <w:szCs w:val="24"/>
        </w:rPr>
        <w:t>Виды налогов. Функции налогов</w:t>
      </w:r>
      <w:r w:rsidRPr="00BA2058">
        <w:rPr>
          <w:rFonts w:ascii="Times New Roman" w:hAnsi="Times New Roman" w:cs="Times New Roman"/>
          <w:sz w:val="24"/>
          <w:szCs w:val="24"/>
        </w:rPr>
        <w:t xml:space="preserve">. Налоги, уплачиваемые предприятиями. </w:t>
      </w:r>
    </w:p>
    <w:p w:rsidR="008F3682" w:rsidRPr="00DF7F4B" w:rsidRDefault="00BA2058" w:rsidP="008F3682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Основы денежной и бюджетной политики государства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  <w:r w:rsidRPr="00BA2058">
        <w:rPr>
          <w:rFonts w:ascii="Times New Roman" w:hAnsi="Times New Roman" w:cs="Times New Roman"/>
          <w:i/>
          <w:sz w:val="24"/>
          <w:szCs w:val="24"/>
        </w:rPr>
        <w:t>Кредитно-финансовая политика.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Государственный бюджет.</w:t>
      </w:r>
      <w:r w:rsidR="008F3682" w:rsidRPr="008F3682">
        <w:rPr>
          <w:rFonts w:ascii="Times New Roman" w:hAnsi="Times New Roman" w:cs="Times New Roman"/>
          <w:sz w:val="24"/>
          <w:szCs w:val="24"/>
        </w:rPr>
        <w:t xml:space="preserve"> </w:t>
      </w:r>
      <w:r w:rsidR="008F3682" w:rsidRPr="00DF7F4B">
        <w:rPr>
          <w:rFonts w:ascii="Times New Roman" w:hAnsi="Times New Roman" w:cs="Times New Roman"/>
          <w:sz w:val="24"/>
          <w:szCs w:val="24"/>
        </w:rPr>
        <w:t>Формирование  государственного бюджета в Российской федерации   и его исполнение</w:t>
      </w:r>
      <w:r w:rsidR="008F3682">
        <w:rPr>
          <w:rFonts w:ascii="Times New Roman" w:hAnsi="Times New Roman" w:cs="Times New Roman"/>
          <w:sz w:val="24"/>
          <w:szCs w:val="24"/>
        </w:rPr>
        <w:t xml:space="preserve">. </w:t>
      </w:r>
      <w:r w:rsidR="008F3682" w:rsidRPr="00DF7F4B">
        <w:rPr>
          <w:rFonts w:ascii="Times New Roman" w:hAnsi="Times New Roman" w:cs="Times New Roman"/>
          <w:sz w:val="24"/>
          <w:szCs w:val="24"/>
        </w:rPr>
        <w:t>Бюджетная  система  Российской федерации.   навыки планирования.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 </w:t>
      </w:r>
      <w:r w:rsidRPr="00BA2058">
        <w:rPr>
          <w:rFonts w:ascii="Times New Roman" w:hAnsi="Times New Roman" w:cs="Times New Roman"/>
          <w:i/>
          <w:sz w:val="24"/>
          <w:szCs w:val="24"/>
        </w:rPr>
        <w:t>Государственный долг.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Экономическая деятельность и ее измерители. Понятие ВВП. Экономический рост и развитие. Экономические циклы.</w:t>
      </w:r>
    </w:p>
    <w:p w:rsidR="00855744" w:rsidRDefault="00BA2058" w:rsidP="00855744">
      <w:pPr>
        <w:pStyle w:val="ad"/>
        <w:rPr>
          <w:rFonts w:ascii="Tahoma" w:hAnsi="Tahoma" w:cs="Tahoma"/>
          <w:color w:val="000000"/>
          <w:sz w:val="16"/>
          <w:szCs w:val="16"/>
        </w:rPr>
      </w:pPr>
      <w:r w:rsidRPr="00BA2058">
        <w:rPr>
          <w:i/>
        </w:rPr>
        <w:t>Основные принципы менеждмента. Основы маркетинга</w:t>
      </w:r>
      <w:r w:rsidRPr="00BA2058">
        <w:t>.</w:t>
      </w:r>
      <w:r w:rsidR="00855744" w:rsidRPr="00855744">
        <w:rPr>
          <w:rFonts w:ascii="Tahoma" w:hAnsi="Tahoma" w:cs="Tahoma"/>
          <w:b/>
          <w:bCs/>
          <w:i/>
          <w:iCs/>
          <w:color w:val="000000"/>
          <w:sz w:val="27"/>
          <w:szCs w:val="27"/>
          <w:u w:val="single"/>
        </w:rPr>
        <w:t xml:space="preserve"> </w:t>
      </w:r>
      <w:r w:rsidR="00855744">
        <w:rPr>
          <w:rFonts w:ascii="Tahoma" w:hAnsi="Tahoma" w:cs="Tahoma"/>
          <w:b/>
          <w:bCs/>
          <w:i/>
          <w:iCs/>
          <w:color w:val="000000"/>
          <w:sz w:val="27"/>
          <w:szCs w:val="27"/>
          <w:u w:val="single"/>
        </w:rPr>
        <w:t>Кредитование: его роль в современной экономике, домохозяйств, фирм и государств. Плюсы и минусы(риски) кредитования граждан. Потребительское кредитование. Ипотечный кредит</w:t>
      </w:r>
      <w:r w:rsidR="00855744" w:rsidRPr="00855744">
        <w:rPr>
          <w:rFonts w:ascii="Tahoma" w:hAnsi="Tahoma" w:cs="Tahoma"/>
          <w:b/>
          <w:bCs/>
          <w:i/>
          <w:iCs/>
          <w:color w:val="000000"/>
          <w:sz w:val="27"/>
          <w:szCs w:val="27"/>
        </w:rPr>
        <w:t xml:space="preserve"> </w:t>
      </w:r>
      <w:r w:rsidR="00C224A0">
        <w:rPr>
          <w:rFonts w:ascii="Tahoma" w:hAnsi="Tahoma" w:cs="Tahoma"/>
          <w:b/>
          <w:bCs/>
          <w:i/>
          <w:iCs/>
          <w:color w:val="000000"/>
          <w:sz w:val="27"/>
          <w:szCs w:val="27"/>
        </w:rPr>
        <w:t>.Семейная экономика.</w:t>
      </w:r>
    </w:p>
    <w:p w:rsidR="00855744" w:rsidRDefault="00855744" w:rsidP="00855744">
      <w:pPr>
        <w:pStyle w:val="ad"/>
        <w:rPr>
          <w:rFonts w:ascii="Tahoma" w:hAnsi="Tahoma" w:cs="Tahoma"/>
          <w:color w:val="000000"/>
          <w:sz w:val="16"/>
          <w:szCs w:val="16"/>
        </w:rPr>
      </w:pP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Мировая экономика. </w:t>
      </w:r>
      <w:r w:rsidRPr="00BA2058">
        <w:rPr>
          <w:rFonts w:ascii="Times New Roman" w:hAnsi="Times New Roman" w:cs="Times New Roman"/>
          <w:i/>
          <w:sz w:val="24"/>
          <w:szCs w:val="24"/>
        </w:rPr>
        <w:t>Государственная политика в области международной торговли.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 Глобальные экономические проблемы. </w:t>
      </w:r>
    </w:p>
    <w:p w:rsidR="00BA2058" w:rsidRPr="00BA2058" w:rsidRDefault="00BA2058" w:rsidP="00BA2058">
      <w:pPr>
        <w:pStyle w:val="a6"/>
        <w:spacing w:after="0"/>
        <w:ind w:left="0"/>
        <w:rPr>
          <w:rFonts w:ascii="Times New Roman" w:hAnsi="Times New Roman" w:cs="Times New Roman"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Социальные отношения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Социальная структура и социальные отношения. Социальная стратификация, неравенство. Социальные группы, их типы.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Социальный конфликт. Виды социальных конфликтов, их причины. Пути и средства их разрешения.  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Виды социальных норм. Социальный контроль и самоконтроль. Отклоняющееся поведение. Наркомания, преступность, их социальная опасность.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Социальная мобильность, виды социальной мобильности в современном обществе. Каналы социальной мобильности.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Молодёжь как социальная группа, особенности молодёжной субкультуры.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Этнические общности. Нации. Национальное самосознание. Межнациональные отношения,этносоциальные конфликты, пути их разрешения. Конституционные принципы национальной политики в Российской Федерации.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Семья как социальный институт. Семья и брак. </w:t>
      </w:r>
      <w:r w:rsidRPr="00BA2058">
        <w:rPr>
          <w:rFonts w:ascii="Times New Roman" w:hAnsi="Times New Roman" w:cs="Times New Roman"/>
          <w:i/>
          <w:sz w:val="24"/>
          <w:szCs w:val="24"/>
        </w:rPr>
        <w:t xml:space="preserve">Тенденции развития семьи в современном мире.Проблема неполных семей. Современная демографическая ситуация в Российской Федерации.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Религиозные объединения и организации в Российской Федерации. Опасность  сектантства.</w:t>
      </w:r>
    </w:p>
    <w:p w:rsidR="00BA2058" w:rsidRPr="00BA2058" w:rsidRDefault="00BA2058" w:rsidP="00BA2058">
      <w:pPr>
        <w:pStyle w:val="3"/>
        <w:spacing w:after="0"/>
        <w:ind w:left="0"/>
        <w:rPr>
          <w:rFonts w:ascii="Times New Roman" w:hAnsi="Times New Roman" w:cs="Times New Roman"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Политика как общественное явление 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Понятие власти. Типология властных отношений. Политическая власть. Государство как главный институт политической власти. Функции государства.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Политика как общественное явление. Политическая система, ее структура и сущность. Политическая деятельность. Политические цели и средства их достижения. Опасность политического экстремизма. 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Политический режим. Типология политических режимов. Демократия, ее основные ценности и признаки.  Отличительные черты выборов в демократическом обществе.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Гражданское общество и государство. Проблемы формирования правового государства и гражданского общества в Российской Федерации. Гражданские инициативы.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Политическая элита, </w:t>
      </w:r>
      <w:r w:rsidRPr="00BA2058">
        <w:rPr>
          <w:rFonts w:ascii="Times New Roman" w:hAnsi="Times New Roman" w:cs="Times New Roman"/>
          <w:i/>
          <w:sz w:val="24"/>
          <w:szCs w:val="24"/>
        </w:rPr>
        <w:t>особенности ее формирования в современной России.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i/>
          <w:sz w:val="24"/>
          <w:szCs w:val="24"/>
        </w:rPr>
        <w:t>Политическая идеология. Основные идейно-политические течения современности</w:t>
      </w:r>
      <w:r w:rsidRPr="00BA2058">
        <w:rPr>
          <w:rFonts w:ascii="Times New Roman" w:hAnsi="Times New Roman" w:cs="Times New Roman"/>
          <w:sz w:val="24"/>
          <w:szCs w:val="24"/>
        </w:rPr>
        <w:t>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Многопартийность. Политические партии и движения, их классификация. </w:t>
      </w:r>
      <w:r w:rsidRPr="00BA2058">
        <w:rPr>
          <w:rFonts w:ascii="Times New Roman" w:hAnsi="Times New Roman" w:cs="Times New Roman"/>
          <w:i/>
          <w:sz w:val="24"/>
          <w:szCs w:val="24"/>
        </w:rPr>
        <w:t>Роль партий и движений в современной России.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Законодательное регулирование деятельности партий в Российской Федерации.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Роль средств массовой информации в политической жизни общества. Влияние СМИ на позиции избирателя во время предвыборных кампаний. </w:t>
      </w:r>
      <w:r w:rsidRPr="00BA2058">
        <w:rPr>
          <w:rFonts w:ascii="Times New Roman" w:hAnsi="Times New Roman" w:cs="Times New Roman"/>
          <w:i/>
          <w:sz w:val="24"/>
          <w:szCs w:val="24"/>
        </w:rPr>
        <w:t xml:space="preserve">Характер информации, распространяемой по каналам СМИ. </w:t>
      </w:r>
    </w:p>
    <w:p w:rsidR="00BA2058" w:rsidRPr="00BA2058" w:rsidRDefault="00BA2058" w:rsidP="00BA2058">
      <w:pPr>
        <w:pStyle w:val="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Политический процесс. </w:t>
      </w:r>
      <w:r w:rsidRPr="00BA2058">
        <w:rPr>
          <w:rFonts w:ascii="Times New Roman" w:hAnsi="Times New Roman" w:cs="Times New Roman"/>
          <w:i/>
          <w:sz w:val="24"/>
          <w:szCs w:val="24"/>
        </w:rPr>
        <w:t>Особенности политического процесса в России.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Избирательная кампания  в Российской Федерации. Законодательство Российской Федерации о выборах.</w:t>
      </w:r>
    </w:p>
    <w:p w:rsidR="00BA2058" w:rsidRPr="00BA2058" w:rsidRDefault="00BA2058" w:rsidP="00BA2058">
      <w:pPr>
        <w:pStyle w:val="a4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Человек в системе общественных отношений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Общественное и индивидуальное сознание. Социализация индивида. Социальная роль. Социальные роли в юношеском возрасте.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Духовная жизнь человека. Самосознание индивида и социальное поведение. </w:t>
      </w:r>
      <w:r w:rsidRPr="00BA2058">
        <w:rPr>
          <w:rFonts w:ascii="Times New Roman" w:hAnsi="Times New Roman" w:cs="Times New Roman"/>
          <w:i/>
          <w:sz w:val="24"/>
          <w:szCs w:val="24"/>
        </w:rPr>
        <w:t>Ценности и нормы. Мотивы и предпочтения</w:t>
      </w:r>
      <w:r w:rsidRPr="00BA20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058" w:rsidRPr="00BA2058" w:rsidRDefault="00BA2058" w:rsidP="00BA2058">
      <w:pPr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>Свобода и ответственность. Отклоняющееся поведение, его типы.</w:t>
      </w:r>
    </w:p>
    <w:p w:rsidR="00BA2058" w:rsidRPr="00BA2058" w:rsidRDefault="00BA2058" w:rsidP="00BA2058">
      <w:pPr>
        <w:pStyle w:val="a6"/>
        <w:tabs>
          <w:tab w:val="left" w:pos="10080"/>
        </w:tabs>
        <w:spacing w:after="0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Общественная значимость и личностный смысл образования. </w:t>
      </w:r>
      <w:r w:rsidRPr="00BA2058">
        <w:rPr>
          <w:rFonts w:ascii="Times New Roman" w:hAnsi="Times New Roman" w:cs="Times New Roman"/>
          <w:i/>
          <w:sz w:val="24"/>
          <w:szCs w:val="24"/>
        </w:rPr>
        <w:t>Интеграция личности в систему национальной и мировой культуры. Знания, умения и навыки людей в условиях информационного общества.</w:t>
      </w:r>
    </w:p>
    <w:p w:rsidR="00BA2058" w:rsidRPr="00BA2058" w:rsidRDefault="00BA2058" w:rsidP="00BA2058">
      <w:pPr>
        <w:pStyle w:val="a6"/>
        <w:tabs>
          <w:tab w:val="left" w:pos="1008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lastRenderedPageBreak/>
        <w:t>Человек в системе экономических отношений. Свобода экономической деятельности. Предпринимательство. Рациональное экономическое поведение собственника, работника,  потребителя, семьянина, гражданина.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Человек в политической жизни. Политический статус личности. </w:t>
      </w:r>
      <w:r w:rsidRPr="00BA2058">
        <w:rPr>
          <w:rFonts w:ascii="Times New Roman" w:hAnsi="Times New Roman" w:cs="Times New Roman"/>
          <w:i/>
          <w:sz w:val="24"/>
          <w:szCs w:val="24"/>
        </w:rPr>
        <w:t>Политическая психология и политическое поведение.</w:t>
      </w:r>
      <w:r w:rsidRPr="00BA2058">
        <w:rPr>
          <w:rFonts w:ascii="Times New Roman" w:hAnsi="Times New Roman" w:cs="Times New Roman"/>
          <w:sz w:val="24"/>
          <w:szCs w:val="24"/>
        </w:rPr>
        <w:t xml:space="preserve"> Политическое участие. Абсентеизм, его причины и опасность.</w:t>
      </w:r>
    </w:p>
    <w:p w:rsidR="00BA2058" w:rsidRPr="00BA2058" w:rsidRDefault="00BA2058" w:rsidP="00BA2058">
      <w:pPr>
        <w:pStyle w:val="a6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Политическое лидерство. Типология лидерства.  Лидеры и ведомые. </w:t>
      </w:r>
    </w:p>
    <w:p w:rsidR="00BA2058" w:rsidRPr="00BA2058" w:rsidRDefault="00BA2058" w:rsidP="00BA2058">
      <w:pPr>
        <w:pStyle w:val="a6"/>
        <w:spacing w:after="0"/>
        <w:ind w:left="0"/>
        <w:rPr>
          <w:rFonts w:ascii="Times New Roman" w:hAnsi="Times New Roman" w:cs="Times New Roman"/>
          <w:b/>
          <w:caps/>
          <w:sz w:val="24"/>
          <w:szCs w:val="24"/>
        </w:rPr>
      </w:pPr>
      <w:r w:rsidRPr="00BA2058">
        <w:rPr>
          <w:rFonts w:ascii="Times New Roman" w:hAnsi="Times New Roman" w:cs="Times New Roman"/>
          <w:b/>
          <w:caps/>
          <w:sz w:val="24"/>
          <w:szCs w:val="24"/>
        </w:rPr>
        <w:t xml:space="preserve">Правовое  регулирование общественных отношений </w:t>
      </w:r>
      <w:r w:rsidRPr="00BA2058">
        <w:rPr>
          <w:rFonts w:ascii="Times New Roman" w:hAnsi="Times New Roman" w:cs="Times New Roman"/>
          <w:b/>
          <w:sz w:val="24"/>
          <w:szCs w:val="24"/>
        </w:rPr>
        <w:t>(30 час)</w:t>
      </w:r>
    </w:p>
    <w:p w:rsidR="00BA2058" w:rsidRPr="00BA2058" w:rsidRDefault="00BA2058" w:rsidP="00BA2058">
      <w:pPr>
        <w:pStyle w:val="30"/>
        <w:spacing w:after="0"/>
        <w:rPr>
          <w:rFonts w:ascii="Times New Roman" w:hAnsi="Times New Roman" w:cs="Times New Roman"/>
          <w:sz w:val="24"/>
          <w:szCs w:val="24"/>
        </w:rPr>
      </w:pPr>
      <w:r w:rsidRPr="00BA2058">
        <w:rPr>
          <w:rFonts w:ascii="Times New Roman" w:hAnsi="Times New Roman" w:cs="Times New Roman"/>
          <w:sz w:val="24"/>
          <w:szCs w:val="24"/>
        </w:rPr>
        <w:t xml:space="preserve">Право в системе социальных норм. Система российского права. Законотворческий процесс в Российской Федерации.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>Гражданство в Российской Федерации. Основания приобретения гражданства. Права и обязанности, принадлежащие только гражданину.</w:t>
      </w:r>
    </w:p>
    <w:p w:rsid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Воинская обязанность. Призыв на военную службу. Военная служба по контракту. Альтернативная гражданская служба.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Права и обязанности налогоплательщиков. Юридическая ответственность за налоговые правонарушения.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Право на благоприятную окружающую среду и способы его защиты. </w:t>
      </w:r>
      <w:r w:rsidRPr="00BA2058">
        <w:rPr>
          <w:i/>
          <w:sz w:val="24"/>
        </w:rPr>
        <w:t>Экологические правонарушения.Природоохранные и природоресурсные нормы.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>Субъекты гражданского права. Понятия юридического и физического лица.  Организационно-правовые формы и правовой режим предпринимательской деятельности.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Имущественные права. Право собственности. Основания приобретения права собственности. </w:t>
      </w:r>
      <w:r w:rsidRPr="00BA2058">
        <w:rPr>
          <w:i/>
          <w:sz w:val="24"/>
        </w:rPr>
        <w:t>Право на интеллектуальную собственность. Наследование</w:t>
      </w:r>
      <w:r w:rsidRPr="00BA2058">
        <w:rPr>
          <w:sz w:val="24"/>
        </w:rPr>
        <w:t>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i/>
          <w:sz w:val="24"/>
        </w:rPr>
      </w:pPr>
      <w:r w:rsidRPr="00BA2058">
        <w:rPr>
          <w:sz w:val="24"/>
        </w:rPr>
        <w:t xml:space="preserve">Неимущественные права: честь, достоинство, имя. </w:t>
      </w:r>
      <w:r w:rsidRPr="00BA2058">
        <w:rPr>
          <w:i/>
          <w:sz w:val="24"/>
        </w:rPr>
        <w:t xml:space="preserve">Способы защиты имущественных и неимущественных прав.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Порядок и условия заключения и расторжения брака. Правовое регулирование отношений супругов. </w:t>
      </w:r>
      <w:r w:rsidRPr="00BA2058">
        <w:rPr>
          <w:i/>
          <w:sz w:val="24"/>
        </w:rPr>
        <w:t>Права и обязанности родителей и детей.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i/>
          <w:sz w:val="24"/>
        </w:rPr>
      </w:pPr>
      <w:r w:rsidRPr="00BA2058">
        <w:rPr>
          <w:sz w:val="24"/>
        </w:rPr>
        <w:t xml:space="preserve">Законодательство РФ об образовании. Правила приема в образовательные учреждения профессионального образования. </w:t>
      </w:r>
      <w:r w:rsidRPr="00BA2058">
        <w:rPr>
          <w:i/>
          <w:sz w:val="24"/>
        </w:rPr>
        <w:t>Порядок оказания платных образовательных услуг.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Трудовое законодательство РФ. </w:t>
      </w:r>
      <w:r w:rsidRPr="00BA2058">
        <w:rPr>
          <w:i/>
          <w:sz w:val="24"/>
        </w:rPr>
        <w:t>Занятость и трудоустройство.</w:t>
      </w:r>
      <w:r w:rsidRPr="00BA2058">
        <w:rPr>
          <w:sz w:val="24"/>
        </w:rPr>
        <w:t xml:space="preserve"> Порядок приема на работу, заключения и расторжения трудового договора.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i/>
          <w:sz w:val="24"/>
        </w:rPr>
      </w:pPr>
      <w:r w:rsidRPr="00BA2058">
        <w:rPr>
          <w:i/>
          <w:sz w:val="24"/>
        </w:rPr>
        <w:t xml:space="preserve">Правовые основы социальной защиты и социального обеспечения.Основные нормы социального страхования и пенсионная система.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Споры, порядок их рассмотрения. Основные правила и принципы гражданского процесса. Особенности административной юрисдикции. 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sz w:val="24"/>
        </w:rPr>
        <w:t xml:space="preserve">Особенности уголовного процесса. Виды уголовных наказаний и порядок их назначения. </w:t>
      </w:r>
      <w:r w:rsidRPr="00BA2058">
        <w:rPr>
          <w:i/>
          <w:sz w:val="24"/>
        </w:rPr>
        <w:t>Конституционное судопроизводство</w:t>
      </w:r>
      <w:r w:rsidRPr="00BA2058">
        <w:rPr>
          <w:sz w:val="24"/>
        </w:rPr>
        <w:t>.</w:t>
      </w:r>
    </w:p>
    <w:p w:rsidR="00BA2058" w:rsidRPr="00BA2058" w:rsidRDefault="00BA2058" w:rsidP="00BA2058">
      <w:pPr>
        <w:pStyle w:val="21"/>
        <w:spacing w:line="240" w:lineRule="auto"/>
        <w:ind w:firstLine="0"/>
        <w:rPr>
          <w:sz w:val="24"/>
        </w:rPr>
      </w:pPr>
      <w:r w:rsidRPr="00BA2058">
        <w:rPr>
          <w:i/>
          <w:sz w:val="24"/>
        </w:rPr>
        <w:t>Понятие и система международного права. Взаимоотношения международного и национального права.</w:t>
      </w:r>
      <w:r w:rsidRPr="00BA2058">
        <w:rPr>
          <w:sz w:val="24"/>
        </w:rPr>
        <w:t xml:space="preserve"> Международная защита прав человека в условиях мирного и военного времени.</w:t>
      </w:r>
    </w:p>
    <w:p w:rsidR="00CC6E09" w:rsidRPr="00913256" w:rsidRDefault="00CC6E09" w:rsidP="00CC6E09">
      <w:pPr>
        <w:widowControl/>
        <w:tabs>
          <w:tab w:val="left" w:pos="7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>
      <w:pPr>
        <w:rPr>
          <w:rFonts w:ascii="Times New Roman" w:hAnsi="Times New Roman" w:cs="Times New Roman"/>
          <w:b/>
          <w:sz w:val="24"/>
          <w:szCs w:val="24"/>
        </w:rPr>
      </w:pPr>
      <w:r w:rsidRPr="00913256">
        <w:rPr>
          <w:rFonts w:ascii="Times New Roman" w:hAnsi="Times New Roman" w:cs="Times New Roman"/>
          <w:b/>
          <w:sz w:val="24"/>
          <w:szCs w:val="24"/>
        </w:rPr>
        <w:t>Используемые УМК:</w:t>
      </w:r>
    </w:p>
    <w:p w:rsidR="00664EEE" w:rsidRPr="00913256" w:rsidRDefault="00664EEE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Кравченко А.И. Программ</w:t>
      </w:r>
      <w:r w:rsidR="008734F8" w:rsidRPr="00913256">
        <w:rPr>
          <w:rFonts w:ascii="Times New Roman" w:hAnsi="Times New Roman" w:cs="Times New Roman"/>
          <w:sz w:val="24"/>
          <w:szCs w:val="24"/>
        </w:rPr>
        <w:t>а курса «Обществознание» для 10классов</w:t>
      </w:r>
      <w:r w:rsidR="005D242A">
        <w:rPr>
          <w:rFonts w:ascii="Times New Roman" w:hAnsi="Times New Roman" w:cs="Times New Roman"/>
          <w:sz w:val="24"/>
          <w:szCs w:val="24"/>
        </w:rPr>
        <w:t>. – М.: Русское слово, 2010г.</w:t>
      </w:r>
    </w:p>
    <w:p w:rsidR="00664EEE" w:rsidRPr="00913256" w:rsidRDefault="008734F8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Кравченко А.И. </w:t>
      </w:r>
      <w:r w:rsidR="00664EEE" w:rsidRPr="00913256">
        <w:rPr>
          <w:rFonts w:ascii="Times New Roman" w:hAnsi="Times New Roman" w:cs="Times New Roman"/>
          <w:sz w:val="24"/>
          <w:szCs w:val="24"/>
        </w:rPr>
        <w:t>Обще</w:t>
      </w:r>
      <w:r w:rsidRPr="00913256">
        <w:rPr>
          <w:rFonts w:ascii="Times New Roman" w:hAnsi="Times New Roman" w:cs="Times New Roman"/>
          <w:sz w:val="24"/>
          <w:szCs w:val="24"/>
        </w:rPr>
        <w:t>ствознание. Учебник для 10</w:t>
      </w:r>
      <w:r w:rsidR="00664EEE" w:rsidRPr="00913256">
        <w:rPr>
          <w:rFonts w:ascii="Times New Roman" w:hAnsi="Times New Roman" w:cs="Times New Roman"/>
          <w:sz w:val="24"/>
          <w:szCs w:val="24"/>
        </w:rPr>
        <w:t xml:space="preserve"> к</w:t>
      </w:r>
      <w:r w:rsidRPr="00913256">
        <w:rPr>
          <w:rFonts w:ascii="Times New Roman" w:hAnsi="Times New Roman" w:cs="Times New Roman"/>
          <w:sz w:val="24"/>
          <w:szCs w:val="24"/>
        </w:rPr>
        <w:t>ласса. – М.: Русское слово, 2004</w:t>
      </w:r>
      <w:r w:rsidR="00664EEE" w:rsidRPr="00913256">
        <w:rPr>
          <w:rFonts w:ascii="Times New Roman" w:hAnsi="Times New Roman" w:cs="Times New Roman"/>
          <w:sz w:val="24"/>
          <w:szCs w:val="24"/>
        </w:rPr>
        <w:t>.</w:t>
      </w:r>
    </w:p>
    <w:p w:rsidR="00664EEE" w:rsidRPr="00913256" w:rsidRDefault="008734F8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Кочетов Н.С. Обществознание. 10</w:t>
      </w:r>
      <w:r w:rsidR="00664EEE" w:rsidRPr="00913256">
        <w:rPr>
          <w:rFonts w:ascii="Times New Roman" w:hAnsi="Times New Roman" w:cs="Times New Roman"/>
          <w:sz w:val="24"/>
          <w:szCs w:val="24"/>
        </w:rPr>
        <w:t xml:space="preserve"> класс. Поурочные планы по учебнику Кравченко А.И. – Волгоград: Учитель, 2008.</w:t>
      </w:r>
    </w:p>
    <w:p w:rsidR="008734F8" w:rsidRDefault="008734F8" w:rsidP="00CC6E09">
      <w:pPr>
        <w:widowControl/>
        <w:numPr>
          <w:ilvl w:val="1"/>
          <w:numId w:val="1"/>
        </w:numPr>
        <w:tabs>
          <w:tab w:val="clear" w:pos="1440"/>
          <w:tab w:val="num" w:pos="540"/>
        </w:tabs>
        <w:autoSpaceDE/>
        <w:autoSpaceDN/>
        <w:adjustRightInd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Автономов В.С. Введение в экономику. – М.: Вита-Пресс, 200</w:t>
      </w:r>
      <w:r w:rsidR="005D242A">
        <w:rPr>
          <w:rFonts w:ascii="Times New Roman" w:hAnsi="Times New Roman" w:cs="Times New Roman"/>
          <w:sz w:val="24"/>
          <w:szCs w:val="24"/>
        </w:rPr>
        <w:t>9г.</w:t>
      </w:r>
    </w:p>
    <w:p w:rsidR="00BA2058" w:rsidRDefault="00BA2058" w:rsidP="00BA205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Учебная литература:</w:t>
      </w:r>
    </w:p>
    <w:p w:rsidR="00BA2058" w:rsidRPr="00913256" w:rsidRDefault="00BA2058" w:rsidP="00BA2058">
      <w:pPr>
        <w:ind w:left="708" w:hanging="708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Автономов В.С. Введение в экономику.</w:t>
      </w:r>
    </w:p>
    <w:p w:rsidR="00BA2058" w:rsidRPr="00913256" w:rsidRDefault="00BA2058" w:rsidP="00BA2058">
      <w:pPr>
        <w:ind w:left="720" w:hanging="708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Баранов П.А., Воронцов А.В. Проблемные, познавательные и тестовые задания по праву.</w:t>
      </w:r>
    </w:p>
    <w:p w:rsidR="00BA2058" w:rsidRPr="00913256" w:rsidRDefault="00BA2058" w:rsidP="00BA2058">
      <w:pPr>
        <w:ind w:left="720" w:hanging="708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Бахмутова Л.С. О планировании уроков обществознания.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Декларация прав ребенка</w:t>
      </w:r>
    </w:p>
    <w:p w:rsidR="00BA2058" w:rsidRPr="00913256" w:rsidRDefault="00BA2058" w:rsidP="00BA2058">
      <w:pPr>
        <w:widowControl/>
        <w:autoSpaceDE/>
        <w:autoSpaceDN/>
        <w:adjustRightInd/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lastRenderedPageBreak/>
        <w:t>Кравченко А.И. Программа курса «Обществознание» 10-11 классы. – М.: Рус</w:t>
      </w:r>
      <w:r w:rsidR="005D242A">
        <w:rPr>
          <w:rFonts w:ascii="Times New Roman" w:hAnsi="Times New Roman" w:cs="Times New Roman"/>
          <w:sz w:val="24"/>
          <w:szCs w:val="24"/>
        </w:rPr>
        <w:t>ское слово, 2010г.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Конвенция о правах ребенка.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Конституция Российской Федерации.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Кочетов Н.С. Обществознание. 10 класс. Поурочные планы по учебнику Кравченко А.И., Певцовой Е.А. – Волгоград: Учитель, 200</w:t>
      </w:r>
      <w:r w:rsidR="005D242A">
        <w:rPr>
          <w:rFonts w:ascii="Times New Roman" w:hAnsi="Times New Roman" w:cs="Times New Roman"/>
          <w:sz w:val="24"/>
          <w:szCs w:val="24"/>
        </w:rPr>
        <w:t>9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Кравченко А.И.  Обществознание. 10 класс – М.: Русское слово, 20</w:t>
      </w:r>
      <w:r w:rsidR="005D242A">
        <w:rPr>
          <w:rFonts w:ascii="Times New Roman" w:hAnsi="Times New Roman" w:cs="Times New Roman"/>
          <w:sz w:val="24"/>
          <w:szCs w:val="24"/>
        </w:rPr>
        <w:t>10</w:t>
      </w:r>
      <w:r w:rsidRPr="00913256">
        <w:rPr>
          <w:rFonts w:ascii="Times New Roman" w:hAnsi="Times New Roman" w:cs="Times New Roman"/>
          <w:sz w:val="24"/>
          <w:szCs w:val="24"/>
        </w:rPr>
        <w:t>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Маленкова Л.И. Право м подросток.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Мушинский В.О. Азбука гражданина.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Настольная книга учителя обществознания. 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Сборник методических материалов для учителей истории и обществознания.</w:t>
      </w:r>
    </w:p>
    <w:p w:rsidR="008F3682" w:rsidRDefault="00BA2058" w:rsidP="008F3682">
      <w:pPr>
        <w:pStyle w:val="ad"/>
        <w:ind w:left="142"/>
        <w:rPr>
          <w:rFonts w:ascii="Tahoma" w:hAnsi="Tahoma" w:cs="Tahoma"/>
          <w:color w:val="000000"/>
          <w:sz w:val="16"/>
          <w:szCs w:val="16"/>
        </w:rPr>
      </w:pPr>
      <w:r w:rsidRPr="00913256">
        <w:t>Сборник программно-методических материалов по экономике.</w:t>
      </w:r>
      <w:r w:rsidR="008F3682" w:rsidRPr="008F3682">
        <w:rPr>
          <w:rFonts w:ascii="Tahoma" w:hAnsi="Tahoma" w:cs="Tahoma"/>
          <w:color w:val="000000"/>
          <w:sz w:val="27"/>
          <w:szCs w:val="27"/>
        </w:rPr>
        <w:t xml:space="preserve"> </w:t>
      </w:r>
      <w:r w:rsidR="008F3682">
        <w:rPr>
          <w:rFonts w:ascii="Tahoma" w:hAnsi="Tahoma" w:cs="Tahoma"/>
          <w:color w:val="000000"/>
          <w:sz w:val="27"/>
          <w:szCs w:val="27"/>
        </w:rPr>
        <w:t>ЦОР «Обществознание 10-11» . электронный курс, издательство «Просвещение»</w:t>
      </w:r>
    </w:p>
    <w:p w:rsidR="008F3682" w:rsidRDefault="008F3682" w:rsidP="008F3682">
      <w:pPr>
        <w:pStyle w:val="ad"/>
        <w:ind w:left="50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27"/>
          <w:szCs w:val="27"/>
        </w:rPr>
        <w:t>«Экономика. Электронный учебник»,</w:t>
      </w:r>
      <w:r>
        <w:rPr>
          <w:rStyle w:val="apple-converted-space"/>
          <w:rFonts w:ascii="Tahoma" w:hAnsi="Tahoma" w:cs="Tahoma"/>
          <w:color w:val="000000"/>
          <w:sz w:val="27"/>
          <w:szCs w:val="27"/>
        </w:rPr>
        <w:t> </w:t>
      </w:r>
      <w:hyperlink r:id="rId7" w:history="1">
        <w:r>
          <w:rPr>
            <w:rStyle w:val="ae"/>
            <w:rFonts w:ascii="Tahoma" w:hAnsi="Tahoma" w:cs="Tahoma"/>
            <w:color w:val="315CAB"/>
            <w:sz w:val="27"/>
            <w:szCs w:val="27"/>
          </w:rPr>
          <w:t>http://www.economy-bases.ru/t1.html</w:t>
        </w:r>
      </w:hyperlink>
    </w:p>
    <w:p w:rsidR="008F3682" w:rsidRDefault="008F3682" w:rsidP="008F3682">
      <w:pPr>
        <w:pStyle w:val="ad"/>
        <w:ind w:left="50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27"/>
          <w:szCs w:val="27"/>
        </w:rPr>
        <w:t>Мультимедиа презентации</w:t>
      </w:r>
    </w:p>
    <w:p w:rsidR="008F3682" w:rsidRDefault="008F3682" w:rsidP="008F3682">
      <w:pPr>
        <w:pStyle w:val="ad"/>
        <w:ind w:left="502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27"/>
          <w:szCs w:val="27"/>
        </w:rPr>
        <w:t>Электронные учебники: 1С: Школа. «Обществознание 10-11 класс»</w:t>
      </w:r>
    </w:p>
    <w:p w:rsidR="00BA2058" w:rsidRPr="00913256" w:rsidRDefault="00BA2058" w:rsidP="00BA2058">
      <w:pPr>
        <w:ind w:left="720" w:hanging="708"/>
        <w:jc w:val="both"/>
        <w:rPr>
          <w:rFonts w:ascii="Times New Roman" w:hAnsi="Times New Roman" w:cs="Times New Roman"/>
          <w:sz w:val="24"/>
          <w:szCs w:val="24"/>
        </w:rPr>
      </w:pPr>
    </w:p>
    <w:p w:rsidR="00664EEE" w:rsidRPr="00BA2058" w:rsidRDefault="00664EEE" w:rsidP="00CC6E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2058">
        <w:rPr>
          <w:rFonts w:ascii="Times New Roman" w:hAnsi="Times New Roman" w:cs="Times New Roman"/>
          <w:b/>
          <w:sz w:val="24"/>
          <w:szCs w:val="24"/>
        </w:rPr>
        <w:t>Н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>а изучение обществознания  в 10</w:t>
      </w:r>
      <w:r w:rsidRPr="00BA2058">
        <w:rPr>
          <w:rFonts w:ascii="Times New Roman" w:hAnsi="Times New Roman" w:cs="Times New Roman"/>
          <w:b/>
          <w:sz w:val="24"/>
          <w:szCs w:val="24"/>
        </w:rPr>
        <w:t xml:space="preserve"> классе учебным 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>планом предусматривается 70</w:t>
      </w:r>
      <w:r w:rsidR="000C0DE4">
        <w:rPr>
          <w:rFonts w:ascii="Times New Roman" w:hAnsi="Times New Roman" w:cs="Times New Roman"/>
          <w:b/>
          <w:sz w:val="24"/>
          <w:szCs w:val="24"/>
        </w:rPr>
        <w:t xml:space="preserve"> учебных часов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 xml:space="preserve"> – из расчета 2</w:t>
      </w:r>
      <w:r w:rsidRPr="00BA2058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="008734F8" w:rsidRPr="00BA2058">
        <w:rPr>
          <w:rFonts w:ascii="Times New Roman" w:hAnsi="Times New Roman" w:cs="Times New Roman"/>
          <w:b/>
          <w:sz w:val="24"/>
          <w:szCs w:val="24"/>
        </w:rPr>
        <w:t>а</w:t>
      </w:r>
      <w:r w:rsidRPr="00BA2058">
        <w:rPr>
          <w:rFonts w:ascii="Times New Roman" w:hAnsi="Times New Roman" w:cs="Times New Roman"/>
          <w:b/>
          <w:sz w:val="24"/>
          <w:szCs w:val="24"/>
        </w:rPr>
        <w:t xml:space="preserve"> в неделю.</w:t>
      </w:r>
    </w:p>
    <w:p w:rsidR="003F1A65" w:rsidRPr="00BA2058" w:rsidRDefault="003F1A65" w:rsidP="00CC6E09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692AED" w:rsidRDefault="00692AED" w:rsidP="00692AED">
      <w:pPr>
        <w:pStyle w:val="ad"/>
        <w:shd w:val="clear" w:color="auto" w:fill="FFFFFF"/>
        <w:spacing w:line="360" w:lineRule="auto"/>
        <w:jc w:val="both"/>
        <w:rPr>
          <w:color w:val="000000"/>
        </w:rPr>
      </w:pPr>
      <w:r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этапах курса. В частности для детей, которые не планируют в дальнейшем заниматься обществознанием , сдавать ЕГЭ, предполагается работа по обучению и усвоению элементарных  обществоведческих терминов и понятий. Для детей с повышенной мотивацией, в планах которых сдача ЕГЭ по предмету, предполагается дополнительные задания  по материалам подготовки к ЕГЭ, работа с дополнительной литературой.</w:t>
      </w:r>
    </w:p>
    <w:p w:rsidR="00BA2058" w:rsidRPr="00913256" w:rsidRDefault="00BA2058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BA2058" w:rsidRDefault="00664EEE" w:rsidP="00CC6E09">
      <w:pPr>
        <w:rPr>
          <w:rFonts w:ascii="Times New Roman" w:hAnsi="Times New Roman" w:cs="Times New Roman"/>
          <w:b/>
          <w:sz w:val="24"/>
          <w:szCs w:val="24"/>
        </w:rPr>
      </w:pPr>
      <w:r w:rsidRPr="00BA2058">
        <w:rPr>
          <w:rFonts w:ascii="Times New Roman" w:hAnsi="Times New Roman" w:cs="Times New Roman"/>
          <w:b/>
          <w:sz w:val="24"/>
          <w:szCs w:val="24"/>
        </w:rPr>
        <w:t xml:space="preserve"> Ожидаемые результаты: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Создание условий для проявления и развития индивидуальности, самобытности и уникальности учащихся.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664EEE" w:rsidRPr="00913256" w:rsidRDefault="00664EEE" w:rsidP="00CC6E09">
      <w:pPr>
        <w:widowControl/>
        <w:numPr>
          <w:ilvl w:val="0"/>
          <w:numId w:val="2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913256">
        <w:rPr>
          <w:rFonts w:ascii="Times New Roman" w:hAnsi="Times New Roman" w:cs="Times New Roman"/>
          <w:sz w:val="24"/>
          <w:szCs w:val="24"/>
        </w:rPr>
        <w:lastRenderedPageBreak/>
        <w:t>Формирование эмоционально – ценностного отношения к миру, познанию, окружающим, себе.</w:t>
      </w:r>
    </w:p>
    <w:p w:rsidR="00664EEE" w:rsidRPr="00913256" w:rsidRDefault="00664EEE" w:rsidP="00CC6E09">
      <w:pPr>
        <w:rPr>
          <w:rFonts w:ascii="Times New Roman" w:hAnsi="Times New Roman" w:cs="Times New Roman"/>
          <w:spacing w:val="-1"/>
          <w:sz w:val="24"/>
          <w:szCs w:val="24"/>
        </w:rPr>
      </w:pPr>
      <w:r w:rsidRPr="00913256">
        <w:rPr>
          <w:rFonts w:ascii="Times New Roman" w:hAnsi="Times New Roman" w:cs="Times New Roman"/>
          <w:spacing w:val="-1"/>
          <w:sz w:val="24"/>
          <w:szCs w:val="24"/>
        </w:rPr>
        <w:t>Основные методы  работы на уроке: объяснительно – иллюстративный, репродуктивный, частично-поисковый. Формы организации деятельности учащихся: индивидуальная работа, групповая, фронтальная.</w:t>
      </w:r>
    </w:p>
    <w:p w:rsidR="00BA2058" w:rsidRPr="00913256" w:rsidRDefault="00BA2058" w:rsidP="00BA2058">
      <w:pPr>
        <w:pStyle w:val="2"/>
        <w:spacing w:before="0" w:after="0"/>
        <w:rPr>
          <w:rFonts w:ascii="Times New Roman" w:hAnsi="Times New Roman" w:cs="Times New Roman"/>
          <w:b w:val="0"/>
          <w:i w:val="0"/>
          <w:sz w:val="24"/>
          <w:szCs w:val="24"/>
        </w:rPr>
      </w:pPr>
    </w:p>
    <w:p w:rsidR="00BA2058" w:rsidRDefault="00BA2058" w:rsidP="00BA2058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EC0659">
        <w:rPr>
          <w:rFonts w:ascii="Times New Roman" w:hAnsi="Times New Roman" w:cs="Times New Roman"/>
          <w:i w:val="0"/>
          <w:sz w:val="24"/>
          <w:szCs w:val="24"/>
        </w:rPr>
        <w:t>Требования к уровню подготовки учащихся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в 10 классе</w:t>
      </w:r>
    </w:p>
    <w:p w:rsidR="00BA2058" w:rsidRPr="00BA2058" w:rsidRDefault="00BA2058" w:rsidP="00BA2058"/>
    <w:p w:rsidR="00BA2058" w:rsidRPr="00913256" w:rsidRDefault="00BA2058" w:rsidP="00BA2058">
      <w:p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В результате изучения обществознания  ученик должен</w:t>
      </w:r>
    </w:p>
    <w:p w:rsidR="00BA2058" w:rsidRPr="00EC0659" w:rsidRDefault="00BA2058" w:rsidP="00BA205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C0659">
        <w:rPr>
          <w:rFonts w:ascii="Times New Roman" w:hAnsi="Times New Roman"/>
          <w:b/>
          <w:sz w:val="24"/>
          <w:szCs w:val="24"/>
        </w:rPr>
        <w:t>знать/понимать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тенденции развития общества в целом как сложной динамичной системы, а также важнейших социальных институтов;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BA2058" w:rsidRPr="00913256" w:rsidRDefault="00BA2058" w:rsidP="00BA2058">
      <w:pPr>
        <w:pStyle w:val="21"/>
        <w:numPr>
          <w:ilvl w:val="0"/>
          <w:numId w:val="33"/>
        </w:numPr>
        <w:tabs>
          <w:tab w:val="left" w:pos="0"/>
        </w:tabs>
        <w:spacing w:line="240" w:lineRule="auto"/>
        <w:rPr>
          <w:sz w:val="24"/>
        </w:rPr>
      </w:pPr>
      <w:r w:rsidRPr="00913256">
        <w:rPr>
          <w:sz w:val="24"/>
        </w:rPr>
        <w:t>особенности социально-гуманитарного познания.</w:t>
      </w:r>
    </w:p>
    <w:p w:rsidR="00BA2058" w:rsidRPr="00EC0659" w:rsidRDefault="00BA2058" w:rsidP="00BA205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C0659">
        <w:rPr>
          <w:rFonts w:ascii="Times New Roman" w:hAnsi="Times New Roman"/>
          <w:b/>
          <w:sz w:val="24"/>
          <w:szCs w:val="24"/>
        </w:rPr>
        <w:t>уметь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характеризовать основные социальные объекты, выделяя их существенные признаки, закономерности развития;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объяснять: причинно-следственные и функциональные связи изученных социальных объектов;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раскрывать на примерах изученные теоретические положения и понятия социально-экономических и гуманитарных наук;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осуществлять поиск социальной информации, представленной в различных знаковых системах;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оценивать действия субъектов социальной жизни;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BA2058" w:rsidRPr="00913256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13256">
        <w:rPr>
          <w:rFonts w:ascii="Times New Roman" w:hAnsi="Times New Roman"/>
          <w:sz w:val="24"/>
          <w:szCs w:val="24"/>
        </w:rPr>
        <w:t>подготовить устное выступление, творческую работу по социальной тематике;</w:t>
      </w:r>
    </w:p>
    <w:p w:rsidR="00BA2058" w:rsidRPr="005245AC" w:rsidRDefault="00BA2058" w:rsidP="00BA2058">
      <w:pPr>
        <w:pStyle w:val="a4"/>
        <w:numPr>
          <w:ilvl w:val="0"/>
          <w:numId w:val="33"/>
        </w:numPr>
        <w:jc w:val="both"/>
        <w:rPr>
          <w:rFonts w:ascii="Times New Roman" w:hAnsi="Times New Roman"/>
          <w:sz w:val="22"/>
          <w:szCs w:val="22"/>
        </w:rPr>
      </w:pPr>
      <w:r w:rsidRPr="00913256">
        <w:rPr>
          <w:rFonts w:ascii="Times New Roman" w:hAnsi="Times New Roman"/>
          <w:sz w:val="24"/>
          <w:szCs w:val="24"/>
        </w:rPr>
        <w:t xml:space="preserve">применять социально-экономические и гуманитарные знания в процессе решения познавательных задач по актуальным социальным проблемам. </w:t>
      </w:r>
    </w:p>
    <w:p w:rsidR="00BA2058" w:rsidRPr="005245AC" w:rsidRDefault="00BA2058" w:rsidP="00BA2058">
      <w:pPr>
        <w:pStyle w:val="a4"/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b/>
          <w:sz w:val="22"/>
          <w:szCs w:val="22"/>
        </w:rPr>
        <w:t>использовать приобретенные знания и умения в практической деятельности и повседневной жизни для</w:t>
      </w:r>
      <w:r w:rsidRPr="005245AC">
        <w:rPr>
          <w:rFonts w:ascii="Times New Roman" w:hAnsi="Times New Roman"/>
          <w:sz w:val="22"/>
          <w:szCs w:val="22"/>
        </w:rPr>
        <w:t>: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успешного выполнения типичных социальных ролей;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совершенствования собственной познавательной деятельности;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критического восприятия информации, получаемой в межличностном общении и в массовой коммуникации;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решения практических жизненных проблем, возникающих в социальной деятельности;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ориентировки в актуальных общественных событиях, определения личной гражданской позиции;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предвидения возможных последствий определенных социальных действий;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оценки происходящих событий и поведения людей с точки зрения морали и права;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реализации и защи</w:t>
      </w:r>
      <w:bookmarkStart w:id="0" w:name="_GoBack"/>
      <w:bookmarkEnd w:id="0"/>
      <w:r w:rsidRPr="005245AC">
        <w:rPr>
          <w:rFonts w:ascii="Times New Roman" w:hAnsi="Times New Roman"/>
          <w:sz w:val="22"/>
          <w:szCs w:val="22"/>
        </w:rPr>
        <w:t>ты прав человека и гражданина, осознанного выполнения гражданских обязанностей;</w:t>
      </w:r>
    </w:p>
    <w:p w:rsidR="00BA2058" w:rsidRPr="005245AC" w:rsidRDefault="00BA2058" w:rsidP="00BA2058">
      <w:pPr>
        <w:pStyle w:val="a4"/>
        <w:numPr>
          <w:ilvl w:val="0"/>
          <w:numId w:val="35"/>
        </w:numPr>
        <w:jc w:val="both"/>
        <w:rPr>
          <w:rFonts w:ascii="Times New Roman" w:hAnsi="Times New Roman"/>
          <w:sz w:val="22"/>
          <w:szCs w:val="22"/>
        </w:rPr>
      </w:pPr>
      <w:r w:rsidRPr="005245AC">
        <w:rPr>
          <w:rFonts w:ascii="Times New Roman" w:hAnsi="Times New Roman"/>
          <w:sz w:val="22"/>
          <w:szCs w:val="22"/>
        </w:rPr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2813C3" w:rsidRPr="005245AC" w:rsidRDefault="005E3293" w:rsidP="00CC6E09">
      <w:pPr>
        <w:rPr>
          <w:rFonts w:ascii="Times New Roman" w:hAnsi="Times New Roman" w:cs="Times New Roman"/>
          <w:b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b/>
          <w:spacing w:val="-1"/>
          <w:sz w:val="22"/>
          <w:szCs w:val="22"/>
        </w:rPr>
        <w:t>Опыт познавательной и практической деятельности: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работа с источником социальной информации;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 xml:space="preserve">критическое осмысление актуальной социальной информации, поступающей из разных источников, формулирование на этой основе собственных </w:t>
      </w:r>
      <w:r w:rsidRPr="005245AC">
        <w:rPr>
          <w:rFonts w:ascii="Times New Roman" w:hAnsi="Times New Roman" w:cs="Times New Roman"/>
          <w:spacing w:val="-1"/>
          <w:sz w:val="22"/>
          <w:szCs w:val="22"/>
        </w:rPr>
        <w:lastRenderedPageBreak/>
        <w:t>заключений и оценочных суждений;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решение познавательных и практических задач, отражающих типичные социальные ситуации;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анализ современных общественных явлений и событий;</w:t>
      </w:r>
    </w:p>
    <w:p w:rsidR="005E3293" w:rsidRPr="005245AC" w:rsidRDefault="005E3293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освоение типичных социальных ролей через участие в обучающих играх, тренингах</w:t>
      </w:r>
      <w:r w:rsidR="00AA22DC" w:rsidRPr="005245AC">
        <w:rPr>
          <w:rFonts w:ascii="Times New Roman" w:hAnsi="Times New Roman" w:cs="Times New Roman"/>
          <w:spacing w:val="-1"/>
          <w:sz w:val="22"/>
          <w:szCs w:val="22"/>
        </w:rPr>
        <w:t>, моделирующих ситуации из реальной жизни, через самостоятельное формулирование правили норм поведения (в школе, общественных местах и т.д.);</w:t>
      </w:r>
    </w:p>
    <w:p w:rsidR="00AA22DC" w:rsidRPr="005245AC" w:rsidRDefault="00AA22DC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применение полученных знаний для определения экономически рационального, правомерного и социально одобряемого поведения, порядка действий в конкретных ситуациях;</w:t>
      </w:r>
    </w:p>
    <w:p w:rsidR="00AA22DC" w:rsidRPr="005245AC" w:rsidRDefault="00AA22DC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аргументированная защита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AA22DC" w:rsidRPr="005245AC" w:rsidRDefault="00AA22DC" w:rsidP="00AA22DC">
      <w:pPr>
        <w:pStyle w:val="ac"/>
        <w:numPr>
          <w:ilvl w:val="0"/>
          <w:numId w:val="38"/>
        </w:num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  <w:r w:rsidRPr="005245AC">
        <w:rPr>
          <w:rFonts w:ascii="Times New Roman" w:hAnsi="Times New Roman" w:cs="Times New Roman"/>
          <w:spacing w:val="-1"/>
          <w:sz w:val="22"/>
          <w:szCs w:val="22"/>
        </w:rPr>
        <w:t>написание творческих работ по социальным дисциплинам</w:t>
      </w:r>
    </w:p>
    <w:p w:rsidR="002813C3" w:rsidRPr="005245AC" w:rsidRDefault="002813C3" w:rsidP="00AA22DC">
      <w:pPr>
        <w:ind w:left="567" w:hanging="567"/>
        <w:rPr>
          <w:rFonts w:ascii="Times New Roman" w:hAnsi="Times New Roman" w:cs="Times New Roman"/>
          <w:spacing w:val="-1"/>
          <w:sz w:val="22"/>
          <w:szCs w:val="22"/>
        </w:rPr>
      </w:pPr>
    </w:p>
    <w:p w:rsidR="0004073F" w:rsidRPr="005245AC" w:rsidRDefault="0004073F" w:rsidP="00CC6E09">
      <w:pPr>
        <w:rPr>
          <w:rFonts w:ascii="Times New Roman" w:hAnsi="Times New Roman" w:cs="Times New Roman"/>
          <w:spacing w:val="-1"/>
          <w:sz w:val="22"/>
          <w:szCs w:val="22"/>
        </w:rPr>
      </w:pPr>
    </w:p>
    <w:p w:rsidR="00692AED" w:rsidRPr="00857703" w:rsidRDefault="00692AED" w:rsidP="00692AED">
      <w:pPr>
        <w:spacing w:line="360" w:lineRule="auto"/>
        <w:ind w:firstLine="567"/>
        <w:jc w:val="both"/>
        <w:rPr>
          <w:b/>
          <w:i/>
        </w:rPr>
      </w:pPr>
      <w:r w:rsidRPr="00857703">
        <w:rPr>
          <w:i/>
          <w:u w:val="single"/>
        </w:rPr>
        <w:t>Критерии</w:t>
      </w:r>
      <w:r w:rsidRPr="00857703">
        <w:t xml:space="preserve"> оценивания избираю следующие:</w:t>
      </w:r>
    </w:p>
    <w:tbl>
      <w:tblPr>
        <w:tblStyle w:val="a3"/>
        <w:tblW w:w="5000" w:type="pct"/>
        <w:tblLook w:val="04A0"/>
      </w:tblPr>
      <w:tblGrid>
        <w:gridCol w:w="3670"/>
        <w:gridCol w:w="11116"/>
      </w:tblGrid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>форма контроля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>Критерии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устные опросы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</w:pPr>
            <w:r w:rsidRPr="00857703">
              <w:t>Учитывается: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Правильность и осознанность изложения содержания, полноту раскрытия понятий, точность употребления научных терминов;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Степень сформированности  интеллектуальных и общеучебных умений;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Самостоятельность ответа;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Речевая грамотность и логическая последовательность ответа.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«5»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Полно раскрыто содержание материала в объеме программы и учебника;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Четко и правильно даны определения и раскрыто содержание понятий; верно использованы научные термины;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Для доказательства использованы различные умения, выводы, примеры;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Ответ самостоятельный, использованы ранее приобретенные знания.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  <w:caps/>
              </w:rPr>
            </w:pPr>
            <w:r w:rsidRPr="00857703">
              <w:rPr>
                <w:i/>
              </w:rPr>
              <w:t>Оценка «4»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Раскрыто основное содержание материала;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В основном правильно даны определения понятий и использованы научные термины;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Ответ самостоятельный;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lastRenderedPageBreak/>
              <w:t>Оценка «3»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Усвоено основное содержание учебного материала, но изложено фрагментарно, не всегда последовательно;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Определения понятий недостаточно четкие;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Не использованы в качестве доказательств выводы и обобщения из наблюдений и примеров или допущены ошибки при их изложении;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Ошибки и неточности в использовании научной терминологии, определении понятий.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«2»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Основное содержание учебного материала не раскрыто;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Не даны ответы на вспомогательные вопросы учителя;</w:t>
            </w:r>
          </w:p>
          <w:p w:rsidR="00692AED" w:rsidRPr="00857703" w:rsidRDefault="00692AED" w:rsidP="00692AED">
            <w:pPr>
              <w:widowControl/>
              <w:numPr>
                <w:ilvl w:val="0"/>
                <w:numId w:val="40"/>
              </w:numPr>
              <w:tabs>
                <w:tab w:val="left" w:pos="459"/>
              </w:tabs>
              <w:spacing w:line="360" w:lineRule="auto"/>
              <w:ind w:left="0" w:firstLine="176"/>
              <w:jc w:val="both"/>
              <w:rPr>
                <w:b/>
              </w:rPr>
            </w:pPr>
            <w:r w:rsidRPr="00857703">
              <w:t>Допущены грубые ошибки в определении понятий, при использовании терминологии.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lastRenderedPageBreak/>
              <w:t>тестирование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оценка «2» - 0 – 49% правильных ответов;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оценка «3» - 50-60% правильных ответов;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 xml:space="preserve">оценка «4» - 61-80% правильных ответов 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оценка «5» - более 81 %.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письменные работы, включающие задания соответствующего уровня сложности (минимальный, средний, творческий)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«5»: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ответ самостоятельный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правильные, четко сформулированные ответы;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использование терминологии;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аргументация своего мнения научными примерами, датами;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грамотное и аккуратное оформление.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«4»: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Раскрыто основное содержание материала;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В основном правильно даны определения понятий и использованы научные термины;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Ответ самостоятельный;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помарки в оформлении работы.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 xml:space="preserve">оценка «3»: 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раскрыто основное содержание вопроса, но изложено фрагментарно, не всегда последовательно;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i/>
              </w:rPr>
              <w:lastRenderedPageBreak/>
              <w:t xml:space="preserve">- </w:t>
            </w:r>
            <w:r w:rsidRPr="00857703">
              <w:t>Определения понятий недостаточно четкие;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 xml:space="preserve">- Не использованы в качестве доказательств выводы и обобщения из наблюдений и примеров или допущены ошибки при их изложении; 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Ошибки и неточности в использовании научной терминологии, определении понятий.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работа оформлена неаккуратно, допущены грамматические ошибки в терминологии или именах исторических деятелей.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«2»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  <w:i/>
              </w:rPr>
            </w:pPr>
            <w:r w:rsidRPr="00857703">
              <w:rPr>
                <w:i/>
              </w:rPr>
              <w:t xml:space="preserve">- </w:t>
            </w:r>
            <w:r w:rsidRPr="00857703">
              <w:t>Основное содержание не раскрыто;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Допущены грубые ошибки в определении понятий, при использовании терминологии.</w:t>
            </w:r>
          </w:p>
        </w:tc>
      </w:tr>
      <w:tr w:rsidR="00692AED" w:rsidRPr="00857703" w:rsidTr="005449FD"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творческие работы</w:t>
            </w:r>
          </w:p>
        </w:tc>
        <w:tc>
          <w:tcPr>
            <w:tcW w:w="3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«5»: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работа выполнена самостоятельно;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показана авторская позиция, сформулированы собственные выводы;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использована научная, научно-популярная, публицистическая литература, дан её анализ.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оформлены в соответствии с ГОСТ и требованиями, предъявляемыми к творческим работам обучающихся.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«4»: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работа выполнена самостоятельно, но авторская позиция показана недостаточно;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использованы разнообразные источники информации, имеются авторские выводы и комментарии;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в целом работа оформлена верно;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i/>
              </w:rPr>
            </w:pPr>
            <w:r w:rsidRPr="00857703">
              <w:rPr>
                <w:i/>
              </w:rPr>
              <w:t>оценка «3»: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показаны основные  позиции ведущих ученых по описываемой проблеме;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не показана авторская позиция, нет собственных выводов;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использованы чужие работы из сети интернет, частичный плагиат;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t>- нарушены правила оформления творческих работ обучающихся.</w:t>
            </w:r>
          </w:p>
          <w:p w:rsidR="00692AED" w:rsidRPr="00857703" w:rsidRDefault="00692AED" w:rsidP="005449FD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i/>
              </w:rPr>
              <w:t>оценка «2»</w:t>
            </w:r>
            <w:r w:rsidRPr="00857703">
              <w:t xml:space="preserve"> - не применяется</w:t>
            </w:r>
          </w:p>
        </w:tc>
      </w:tr>
    </w:tbl>
    <w:p w:rsidR="0004073F" w:rsidRPr="005245AC" w:rsidRDefault="0004073F" w:rsidP="00CC6E09">
      <w:pPr>
        <w:rPr>
          <w:rFonts w:ascii="Times New Roman" w:hAnsi="Times New Roman" w:cs="Times New Roman"/>
          <w:sz w:val="22"/>
          <w:szCs w:val="22"/>
        </w:rPr>
      </w:pPr>
    </w:p>
    <w:p w:rsidR="00BA2058" w:rsidRPr="005245AC" w:rsidRDefault="00BA2058" w:rsidP="00BA205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BA2058" w:rsidRPr="00DF7F4B" w:rsidRDefault="00BA2058" w:rsidP="00BA2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F4B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4073F" w:rsidRPr="00DF7F4B" w:rsidRDefault="0004073F" w:rsidP="00CC6E09">
      <w:pPr>
        <w:rPr>
          <w:sz w:val="24"/>
          <w:szCs w:val="24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94"/>
        <w:gridCol w:w="1182"/>
        <w:gridCol w:w="425"/>
        <w:gridCol w:w="142"/>
        <w:gridCol w:w="851"/>
        <w:gridCol w:w="1134"/>
        <w:gridCol w:w="3685"/>
        <w:gridCol w:w="2552"/>
        <w:gridCol w:w="1417"/>
        <w:gridCol w:w="1701"/>
        <w:gridCol w:w="992"/>
        <w:gridCol w:w="568"/>
        <w:gridCol w:w="425"/>
      </w:tblGrid>
      <w:tr w:rsidR="004879E7" w:rsidRPr="00DF7F4B" w:rsidTr="007E0E24">
        <w:trPr>
          <w:gridAfter w:val="2"/>
          <w:wAfter w:w="993" w:type="dxa"/>
          <w:trHeight w:val="360"/>
        </w:trPr>
        <w:tc>
          <w:tcPr>
            <w:tcW w:w="634" w:type="dxa"/>
            <w:gridSpan w:val="2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1607" w:type="dxa"/>
            <w:gridSpan w:val="2"/>
            <w:vMerge w:val="restart"/>
            <w:shd w:val="clear" w:color="auto" w:fill="auto"/>
          </w:tcPr>
          <w:p w:rsidR="004879E7" w:rsidRPr="00DF7F4B" w:rsidRDefault="004879E7" w:rsidP="00FD74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3685" w:type="dxa"/>
            <w:vMerge w:val="restart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обучающихся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1701" w:type="dxa"/>
            <w:vMerge w:val="restart"/>
          </w:tcPr>
          <w:p w:rsidR="004879E7" w:rsidRPr="00DF7F4B" w:rsidRDefault="007E0E24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992" w:type="dxa"/>
            <w:tcBorders>
              <w:top w:val="nil"/>
              <w:right w:val="nil"/>
            </w:tcBorders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B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Обществознание: задачи и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обществе как сложной системе: элементы и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подсистемы. Социальные взаимодействия и общественные отношения.</w:t>
            </w:r>
          </w:p>
        </w:tc>
        <w:tc>
          <w:tcPr>
            <w:tcW w:w="2552" w:type="dxa"/>
            <w:shd w:val="clear" w:color="auto" w:fill="auto"/>
          </w:tcPr>
          <w:p w:rsidR="004879E7" w:rsidRPr="00DF7F4B" w:rsidRDefault="004879E7" w:rsidP="00487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Знать   основные   общество</w:t>
            </w:r>
            <w:r w:rsidRPr="00DF7F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ведческие   </w:t>
            </w:r>
            <w:r w:rsidRPr="00DF7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термины.   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4879E7" w:rsidP="00B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</w:t>
            </w:r>
          </w:p>
        </w:tc>
        <w:tc>
          <w:tcPr>
            <w:tcW w:w="1701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Стр 4-7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9E7" w:rsidRPr="00DF7F4B" w:rsidTr="007E0E24">
        <w:trPr>
          <w:gridAfter w:val="2"/>
          <w:wAfter w:w="993" w:type="dxa"/>
          <w:trHeight w:val="252"/>
        </w:trPr>
        <w:tc>
          <w:tcPr>
            <w:tcW w:w="540" w:type="dxa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9"/>
            <w:tcBorders>
              <w:right w:val="nil"/>
            </w:tcBorders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1. Научное познание общества (9 часов)</w:t>
            </w: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Познание окружающего мира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деятельность человека. Чувственное и рациональное познание.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познаваемости мира.</w:t>
            </w:r>
          </w:p>
        </w:tc>
        <w:tc>
          <w:tcPr>
            <w:tcW w:w="2552" w:type="dxa"/>
            <w:shd w:val="clear" w:color="auto" w:fill="auto"/>
          </w:tcPr>
          <w:p w:rsidR="004879E7" w:rsidRPr="00DF7F4B" w:rsidRDefault="00597CAC" w:rsidP="00487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Знать, что представляет со</w:t>
            </w:r>
            <w:r w:rsidRPr="00DF7F4B">
              <w:rPr>
                <w:sz w:val="24"/>
                <w:szCs w:val="24"/>
              </w:rPr>
              <w:softHyphen/>
            </w:r>
            <w:r w:rsidRPr="00DF7F4B">
              <w:rPr>
                <w:spacing w:val="-1"/>
                <w:sz w:val="24"/>
                <w:szCs w:val="24"/>
              </w:rPr>
              <w:t>бой процесс познания и осо</w:t>
            </w:r>
            <w:r w:rsidRPr="00DF7F4B">
              <w:rPr>
                <w:spacing w:val="-1"/>
                <w:sz w:val="24"/>
                <w:szCs w:val="24"/>
              </w:rPr>
              <w:softHyphen/>
              <w:t>бенности чувственного и ра</w:t>
            </w:r>
            <w:r w:rsidRPr="00DF7F4B">
              <w:rPr>
                <w:spacing w:val="-1"/>
                <w:sz w:val="24"/>
                <w:szCs w:val="24"/>
              </w:rPr>
              <w:softHyphen/>
            </w:r>
            <w:r w:rsidRPr="00DF7F4B">
              <w:rPr>
                <w:spacing w:val="-5"/>
                <w:sz w:val="24"/>
                <w:szCs w:val="24"/>
              </w:rPr>
              <w:t>ционального    познания,    ос</w:t>
            </w:r>
            <w:r w:rsidRPr="00DF7F4B">
              <w:rPr>
                <w:spacing w:val="-5"/>
                <w:sz w:val="24"/>
                <w:szCs w:val="24"/>
              </w:rPr>
              <w:softHyphen/>
            </w:r>
            <w:r w:rsidRPr="00DF7F4B">
              <w:rPr>
                <w:spacing w:val="-3"/>
                <w:sz w:val="24"/>
                <w:szCs w:val="24"/>
              </w:rPr>
              <w:t>новные компоненты теорети</w:t>
            </w:r>
            <w:r w:rsidRPr="00DF7F4B">
              <w:rPr>
                <w:spacing w:val="-3"/>
                <w:sz w:val="24"/>
                <w:szCs w:val="24"/>
              </w:rPr>
              <w:softHyphen/>
            </w:r>
            <w:r w:rsidRPr="00DF7F4B">
              <w:rPr>
                <w:sz w:val="24"/>
                <w:szCs w:val="24"/>
              </w:rPr>
              <w:t>ческого уровня научного ис</w:t>
            </w:r>
            <w:r w:rsidRPr="00DF7F4B">
              <w:rPr>
                <w:sz w:val="24"/>
                <w:szCs w:val="24"/>
              </w:rPr>
              <w:softHyphen/>
              <w:t xml:space="preserve">следования. </w:t>
            </w:r>
            <w:r w:rsidRPr="00DF7F4B">
              <w:rPr>
                <w:spacing w:val="-5"/>
                <w:sz w:val="24"/>
                <w:szCs w:val="24"/>
              </w:rPr>
              <w:t>Владеть понятиями по теме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597CAC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Диффе</w:t>
            </w:r>
            <w:r w:rsidRPr="00DF7F4B">
              <w:rPr>
                <w:sz w:val="24"/>
                <w:szCs w:val="24"/>
              </w:rPr>
              <w:softHyphen/>
              <w:t>ренциро</w:t>
            </w:r>
            <w:r w:rsidRPr="00DF7F4B">
              <w:rPr>
                <w:sz w:val="24"/>
                <w:szCs w:val="24"/>
              </w:rPr>
              <w:softHyphen/>
              <w:t xml:space="preserve">ванный опрос. </w:t>
            </w:r>
            <w:r w:rsidRPr="00DF7F4B">
              <w:rPr>
                <w:spacing w:val="-6"/>
                <w:sz w:val="24"/>
                <w:szCs w:val="24"/>
              </w:rPr>
              <w:t>Понятий</w:t>
            </w:r>
            <w:r w:rsidRPr="00DF7F4B">
              <w:rPr>
                <w:spacing w:val="-6"/>
                <w:sz w:val="24"/>
                <w:szCs w:val="24"/>
              </w:rPr>
              <w:softHyphen/>
            </w:r>
            <w:r w:rsidRPr="00DF7F4B">
              <w:rPr>
                <w:spacing w:val="-3"/>
                <w:sz w:val="24"/>
                <w:szCs w:val="24"/>
              </w:rPr>
              <w:t>ный     дик</w:t>
            </w:r>
            <w:r w:rsidRPr="00DF7F4B">
              <w:rPr>
                <w:spacing w:val="-3"/>
                <w:sz w:val="24"/>
                <w:szCs w:val="24"/>
              </w:rPr>
              <w:softHyphen/>
            </w:r>
            <w:r w:rsidRPr="00DF7F4B">
              <w:rPr>
                <w:sz w:val="24"/>
                <w:szCs w:val="24"/>
              </w:rPr>
              <w:t xml:space="preserve">тант. Решение </w:t>
            </w:r>
            <w:r w:rsidRPr="00DF7F4B">
              <w:rPr>
                <w:spacing w:val="-5"/>
                <w:sz w:val="24"/>
                <w:szCs w:val="24"/>
              </w:rPr>
              <w:t>проблем</w:t>
            </w:r>
            <w:r w:rsidRPr="00DF7F4B">
              <w:rPr>
                <w:spacing w:val="-5"/>
                <w:sz w:val="24"/>
                <w:szCs w:val="24"/>
              </w:rPr>
              <w:softHyphen/>
            </w:r>
            <w:r w:rsidRPr="00DF7F4B">
              <w:rPr>
                <w:spacing w:val="-6"/>
                <w:sz w:val="24"/>
                <w:szCs w:val="24"/>
              </w:rPr>
              <w:t>ной задачи</w:t>
            </w:r>
          </w:p>
        </w:tc>
        <w:tc>
          <w:tcPr>
            <w:tcW w:w="1701" w:type="dxa"/>
          </w:tcPr>
          <w:p w:rsidR="004879E7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Изучить§1,ответить на вопросы 1-4.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Истина и её критерии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Понятие истины, её критерии</w:t>
            </w:r>
          </w:p>
        </w:tc>
        <w:tc>
          <w:tcPr>
            <w:tcW w:w="2552" w:type="dxa"/>
            <w:shd w:val="clear" w:color="auto" w:fill="auto"/>
          </w:tcPr>
          <w:p w:rsidR="00597CAC" w:rsidRPr="00DF7F4B" w:rsidRDefault="00597CAC" w:rsidP="00597CAC">
            <w:pPr>
              <w:shd w:val="clear" w:color="auto" w:fill="FFFFFF"/>
              <w:spacing w:line="216" w:lineRule="exact"/>
              <w:rPr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Объяснять понимание истины.</w:t>
            </w:r>
            <w:r w:rsidRPr="00DF7F4B">
              <w:rPr>
                <w:sz w:val="24"/>
                <w:szCs w:val="24"/>
              </w:rPr>
              <w:t xml:space="preserve"> Отличие от лжи.</w:t>
            </w:r>
          </w:p>
          <w:p w:rsidR="004879E7" w:rsidRPr="00DF7F4B" w:rsidRDefault="00597CAC" w:rsidP="00597CAC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3"/>
                <w:sz w:val="24"/>
                <w:szCs w:val="24"/>
              </w:rPr>
              <w:t>Уметь характеризовать науч</w:t>
            </w:r>
            <w:r w:rsidRPr="00DF7F4B">
              <w:rPr>
                <w:spacing w:val="-3"/>
                <w:sz w:val="24"/>
                <w:szCs w:val="24"/>
              </w:rPr>
              <w:softHyphen/>
              <w:t>ное познание, приводить кон</w:t>
            </w:r>
            <w:r w:rsidRPr="00DF7F4B">
              <w:rPr>
                <w:spacing w:val="-3"/>
                <w:sz w:val="24"/>
                <w:szCs w:val="24"/>
              </w:rPr>
              <w:softHyphen/>
            </w:r>
            <w:r w:rsidRPr="00DF7F4B">
              <w:rPr>
                <w:spacing w:val="-6"/>
                <w:sz w:val="24"/>
                <w:szCs w:val="24"/>
              </w:rPr>
              <w:t>кретныепримеры   использо</w:t>
            </w:r>
            <w:r w:rsidRPr="00DF7F4B">
              <w:rPr>
                <w:spacing w:val="-6"/>
                <w:sz w:val="24"/>
                <w:szCs w:val="24"/>
              </w:rPr>
              <w:softHyphen/>
            </w:r>
            <w:r w:rsidRPr="00DF7F4B">
              <w:rPr>
                <w:spacing w:val="-2"/>
                <w:sz w:val="24"/>
                <w:szCs w:val="24"/>
              </w:rPr>
              <w:t xml:space="preserve">вания  научных  методов при </w:t>
            </w:r>
            <w:r w:rsidRPr="00DF7F4B">
              <w:rPr>
                <w:sz w:val="24"/>
                <w:szCs w:val="24"/>
              </w:rPr>
              <w:t xml:space="preserve">исследовании. </w:t>
            </w:r>
            <w:r w:rsidRPr="00DF7F4B">
              <w:rPr>
                <w:spacing w:val="-5"/>
                <w:sz w:val="24"/>
                <w:szCs w:val="24"/>
              </w:rPr>
              <w:t>Владеть понятиями по теме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4879E7" w:rsidP="004879E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1701" w:type="dxa"/>
          </w:tcPr>
          <w:p w:rsidR="004879E7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Прочитать§1 Разработка проекта по теме урока.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9E7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4879E7" w:rsidRPr="00DF7F4B" w:rsidRDefault="004879E7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Самопознание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4879E7" w:rsidRPr="00DF7F4B" w:rsidRDefault="00B9088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. Самопознание, его формы.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Самооценка личности. Формирование образа «Я».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Виды человеческих знаний</w:t>
            </w:r>
          </w:p>
        </w:tc>
        <w:tc>
          <w:tcPr>
            <w:tcW w:w="2552" w:type="dxa"/>
            <w:shd w:val="clear" w:color="auto" w:fill="auto"/>
          </w:tcPr>
          <w:p w:rsidR="004879E7" w:rsidRPr="00DF7F4B" w:rsidRDefault="004879E7" w:rsidP="00487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Знать  особенности  самосоз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нания, его формы.</w:t>
            </w:r>
          </w:p>
        </w:tc>
        <w:tc>
          <w:tcPr>
            <w:tcW w:w="1417" w:type="dxa"/>
            <w:shd w:val="clear" w:color="auto" w:fill="auto"/>
          </w:tcPr>
          <w:p w:rsidR="004879E7" w:rsidRPr="00DF7F4B" w:rsidRDefault="00597CAC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Индивиду</w:t>
            </w:r>
            <w:r w:rsidRPr="00DF7F4B">
              <w:rPr>
                <w:sz w:val="24"/>
                <w:szCs w:val="24"/>
              </w:rPr>
              <w:t xml:space="preserve">альные задания. </w:t>
            </w:r>
            <w:r w:rsidRPr="00DF7F4B">
              <w:rPr>
                <w:spacing w:val="-5"/>
                <w:sz w:val="24"/>
                <w:szCs w:val="24"/>
              </w:rPr>
              <w:t xml:space="preserve">Составить </w:t>
            </w:r>
            <w:r w:rsidRPr="00DF7F4B">
              <w:rPr>
                <w:spacing w:val="-3"/>
                <w:sz w:val="24"/>
                <w:szCs w:val="24"/>
              </w:rPr>
              <w:t xml:space="preserve">словарик </w:t>
            </w:r>
            <w:r w:rsidRPr="00DF7F4B">
              <w:rPr>
                <w:sz w:val="24"/>
                <w:szCs w:val="24"/>
              </w:rPr>
              <w:t>темы.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ind w:left="10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опорный</w:t>
            </w:r>
          </w:p>
          <w:p w:rsidR="004879E7" w:rsidRPr="00DF7F4B" w:rsidRDefault="00597CAC" w:rsidP="0059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конспект к §1</w:t>
            </w:r>
          </w:p>
        </w:tc>
        <w:tc>
          <w:tcPr>
            <w:tcW w:w="992" w:type="dxa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879E7" w:rsidRPr="00DF7F4B" w:rsidRDefault="004879E7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История воззрений на общество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AB37B5" w:rsidRPr="00DF7F4B" w:rsidRDefault="00AB37B5" w:rsidP="00D04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Воззрения на общество и государство Платона и Аристотеля. Вклад английских, немецких и французских философов 16-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18 вв. в развитие обществознания.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1"/>
                <w:sz w:val="24"/>
                <w:szCs w:val="24"/>
              </w:rPr>
              <w:lastRenderedPageBreak/>
              <w:t>Разъяснять сущность основ</w:t>
            </w:r>
            <w:r w:rsidRPr="00DF7F4B">
              <w:rPr>
                <w:spacing w:val="-1"/>
                <w:sz w:val="24"/>
                <w:szCs w:val="24"/>
              </w:rPr>
              <w:softHyphen/>
            </w:r>
            <w:r w:rsidRPr="00DF7F4B">
              <w:rPr>
                <w:spacing w:val="-5"/>
                <w:sz w:val="24"/>
                <w:szCs w:val="24"/>
              </w:rPr>
              <w:t xml:space="preserve">ных общественных наук.. </w:t>
            </w:r>
            <w:r w:rsidRPr="00DF7F4B">
              <w:rPr>
                <w:spacing w:val="-4"/>
                <w:sz w:val="24"/>
                <w:szCs w:val="24"/>
              </w:rPr>
              <w:t xml:space="preserve">Уметь   анализировать   </w:t>
            </w:r>
            <w:r w:rsidRPr="00DF7F4B">
              <w:rPr>
                <w:spacing w:val="-4"/>
                <w:sz w:val="24"/>
                <w:szCs w:val="24"/>
              </w:rPr>
              <w:lastRenderedPageBreak/>
              <w:t>исто</w:t>
            </w:r>
            <w:r w:rsidRPr="00DF7F4B">
              <w:rPr>
                <w:spacing w:val="-4"/>
                <w:sz w:val="24"/>
                <w:szCs w:val="24"/>
              </w:rPr>
              <w:softHyphen/>
              <w:t xml:space="preserve">рию   возникновения  наук  об </w:t>
            </w:r>
            <w:r w:rsidRPr="00DF7F4B">
              <w:rPr>
                <w:spacing w:val="-1"/>
                <w:sz w:val="24"/>
                <w:szCs w:val="24"/>
              </w:rPr>
              <w:t>обществе,  знать  имена лю</w:t>
            </w:r>
            <w:r w:rsidRPr="00DF7F4B">
              <w:rPr>
                <w:spacing w:val="-1"/>
                <w:sz w:val="24"/>
                <w:szCs w:val="24"/>
              </w:rPr>
              <w:softHyphen/>
            </w:r>
            <w:r w:rsidRPr="00DF7F4B">
              <w:rPr>
                <w:spacing w:val="-5"/>
                <w:sz w:val="24"/>
                <w:szCs w:val="24"/>
              </w:rPr>
              <w:t xml:space="preserve">дей,  внесших  существенный </w:t>
            </w:r>
            <w:r w:rsidRPr="00DF7F4B">
              <w:rPr>
                <w:sz w:val="24"/>
                <w:szCs w:val="24"/>
              </w:rPr>
              <w:t>вклад в их становление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Ответить на вопросы §2.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общественных наук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D04176" w:rsidP="00284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Влияние идей А.Смита и Д.Рикардо на развитие экономики. Вклад Н.Макиавелли в развитие политической мысли. Сравнительные исследования культуры Э.Тайлора, Л.Моргана, Дж.Фрейзера, О.Конта и зарождение социологии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Разъяснять сущность основ</w:t>
            </w: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ных общественных наук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Человек как творец и творение культуры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85" w:type="dxa"/>
          </w:tcPr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результат биологической и социокультурной эволюции. Философские и научные представления о социальных качествах  человека.  </w:t>
            </w:r>
          </w:p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Творчество в деятельности.</w:t>
            </w:r>
          </w:p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 Искусство.</w:t>
            </w:r>
          </w:p>
          <w:p w:rsidR="00574E98" w:rsidRPr="00DF7F4B" w:rsidRDefault="00574E98" w:rsidP="00574E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Искусство. Религия. Свобода совести. Веротерпимость.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основные вопросы темы.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DF7F4B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документом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мини-сочинение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Строение общества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3A1BB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Общество как социальная иерархия и как совокупность различных сфер. Общество как совокупность социальных институтов. Четыре главных института общества, их характеристика и роль в становлении человеческого общества. Институт как совокупность социальных организаций.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3"/>
                <w:sz w:val="24"/>
                <w:szCs w:val="24"/>
              </w:rPr>
              <w:t>Знать,  что  такое   общество,</w:t>
            </w:r>
            <w:r w:rsidRPr="00DF7F4B">
              <w:rPr>
                <w:spacing w:val="-5"/>
                <w:sz w:val="24"/>
                <w:szCs w:val="24"/>
              </w:rPr>
              <w:t xml:space="preserve"> его отличительные признаки. </w:t>
            </w:r>
            <w:r w:rsidRPr="00DF7F4B">
              <w:rPr>
                <w:spacing w:val="-6"/>
                <w:sz w:val="24"/>
                <w:szCs w:val="24"/>
              </w:rPr>
              <w:t>Уметь   анализировать   струк</w:t>
            </w:r>
            <w:r w:rsidRPr="00DF7F4B">
              <w:rPr>
                <w:spacing w:val="-6"/>
                <w:sz w:val="24"/>
                <w:szCs w:val="24"/>
              </w:rPr>
              <w:softHyphen/>
            </w:r>
            <w:r w:rsidRPr="00DF7F4B">
              <w:rPr>
                <w:spacing w:val="-3"/>
                <w:sz w:val="24"/>
                <w:szCs w:val="24"/>
              </w:rPr>
              <w:t xml:space="preserve">туру   общества,   показывать </w:t>
            </w:r>
            <w:r w:rsidRPr="00DF7F4B">
              <w:rPr>
                <w:spacing w:val="-5"/>
                <w:sz w:val="24"/>
                <w:szCs w:val="24"/>
              </w:rPr>
              <w:t xml:space="preserve">взаимосвязь различных сфер </w:t>
            </w:r>
            <w:r w:rsidRPr="00DF7F4B">
              <w:rPr>
                <w:sz w:val="24"/>
                <w:szCs w:val="24"/>
              </w:rPr>
              <w:t xml:space="preserve">общественной </w:t>
            </w:r>
            <w:r w:rsidRPr="00DF7F4B">
              <w:rPr>
                <w:sz w:val="24"/>
                <w:szCs w:val="24"/>
              </w:rPr>
              <w:lastRenderedPageBreak/>
              <w:t>жизни. Характеризовать       основные социальные институты. Владеть понятиями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§3,написать сочинение-обсуждение на тему.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Многовариантностьобщественного развития. Типология обществ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56699C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Эволюция и революция как формы социального изменения.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общественного прогресса, его противоречивость. Цивилизация, формация. Традиционное (аграрное) общество. Индустриальное общество. Постиндустриальное (информационное) общество.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  что  такое  цивилиза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ция,  какие  существуют кон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цепции ее понимания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задание на характеристику теорий.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 4, ответить на вопросы1-5.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Проблемы общественного прогресса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3A1BBC" w:rsidP="0056699C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Сущность теории модернизации. Понятие социального прогресса как стержня процесса модернизация. Роль технического прогресса в модернизации общества. Культурное своеобразие и универсальность в развитии различных стран. Особенности заимствования отставшими в своем развитии странами западных технологий и капиталовложений. Специфика органической и неорганической модернизации. Особенности модернизации в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Разъяснять основные этапы эволюции циви</w:t>
            </w:r>
            <w:r w:rsidR="00574E98"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лизаций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Работа по практикуму §4.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2"/>
          <w:wAfter w:w="993" w:type="dxa"/>
          <w:trHeight w:val="296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99" w:type="dxa"/>
            <w:gridSpan w:val="9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Развитие общества (9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Современное общество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3685" w:type="dxa"/>
          </w:tcPr>
          <w:p w:rsidR="00AB37B5" w:rsidRPr="00DF7F4B" w:rsidRDefault="003A1BBC" w:rsidP="00D04176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Три стадии в истории человеческого общества: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общество охотников и собирателей, аграрное и индустриальное общество. Хронологические рамки и зарождение современного общества, его отличительные черты.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характерные особенности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современного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 xml:space="preserve">Изучить§5,подготовить </w:t>
            </w:r>
            <w:r w:rsidRPr="00DF7F4B">
              <w:rPr>
                <w:sz w:val="24"/>
                <w:szCs w:val="24"/>
              </w:rPr>
              <w:lastRenderedPageBreak/>
              <w:t>сообщения.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Урбанизация и индустриализация как факторы изменения современного общества. Переход к постиндустриальному обществу и его характерные признак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объяснять сущность обществ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1"/>
                <w:sz w:val="24"/>
                <w:szCs w:val="24"/>
              </w:rPr>
              <w:t>Разработать мини-проектов по теме.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Сущность теории модернизации. Понятие социального прогресса как стержня процесса модернизация. Роль технического прогресса в модернизации общества. Культурное своеобразие и универсальность в развитии различных стран. Особенности заимствования отставшими в своем развитии странами западных технологий и капиталовложений. Специфика органической и неорганической модернизации. Особенности модернизации в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сравнивать особенности модернизации в России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597C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Прочитать§6,написать сочинение-обсуждение на тему.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4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Глобализация. Особенности современного мира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47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47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Постиндустриальное общество как надмировое сообщество. Наднациональные органы управления и союзы. Процесс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глобального разделения труда. Процесс приобщения к единому культурному опыту. Международная миграция. общество.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471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Знать, что глобализация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DF7F4B" w:rsidP="00471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597CAC" w:rsidRPr="00DF7F4B" w:rsidRDefault="00597CAC" w:rsidP="00597C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Прочитать§7,ответить на</w:t>
            </w:r>
            <w:r w:rsidRPr="00DF7F4B">
              <w:rPr>
                <w:b/>
                <w:sz w:val="24"/>
                <w:szCs w:val="24"/>
              </w:rPr>
              <w:t xml:space="preserve"> </w:t>
            </w:r>
            <w:r w:rsidRPr="00DF7F4B">
              <w:rPr>
                <w:sz w:val="24"/>
                <w:szCs w:val="24"/>
              </w:rPr>
              <w:t>вопросы и задания к главе.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Глобальные процессы и становление единого человечества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56699C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Роль компьютерных технологий в глобализации общества. Воздействие телевидения на современное общество.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Ха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рактеризовать глобальные проблемы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</w:tc>
        <w:tc>
          <w:tcPr>
            <w:tcW w:w="1701" w:type="dxa"/>
          </w:tcPr>
          <w:p w:rsidR="00F13105" w:rsidRPr="00DF7F4B" w:rsidRDefault="00F13105" w:rsidP="00F13105">
            <w:pPr>
              <w:rPr>
                <w:b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 xml:space="preserve">Готовиться  к ЕГЭ, вариант </w:t>
            </w:r>
            <w:r w:rsidRPr="00DF7F4B">
              <w:rPr>
                <w:sz w:val="24"/>
                <w:szCs w:val="24"/>
                <w:lang w:val="en-US"/>
              </w:rPr>
              <w:t>N</w:t>
            </w:r>
            <w:r w:rsidRPr="00DF7F4B">
              <w:rPr>
                <w:sz w:val="24"/>
                <w:szCs w:val="24"/>
              </w:rPr>
              <w:t>5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AB37B5">
        <w:trPr>
          <w:trHeight w:val="6059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Мировая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b/>
                <w:bCs/>
                <w:color w:val="000000"/>
              </w:rPr>
              <w:t>Мировая система.</w:t>
            </w:r>
          </w:p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Понятие о мировой системе и мировом сообществе. Теория мировой системы У.Валлерштайна. Мировое разделение труда. Характеристика обществ, входящих в мировое ядро. Государства полупериферии и периферии. Социально-экономические и политические особенности стран «третьего» мира.</w:t>
            </w:r>
          </w:p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представляет собой мировая система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§8, подго</w:t>
            </w:r>
            <w:r w:rsidRPr="00DF7F4B">
              <w:rPr>
                <w:sz w:val="24"/>
                <w:szCs w:val="24"/>
              </w:rPr>
              <w:softHyphen/>
              <w:t>товиться  к контрольной работе.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Основные проблемы и тенденции развития современного общества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 xml:space="preserve">Новый подход к объяснению структуры мирового сообщества. Понятие о «транснациональном мире». Постиндустриальный север, </w:t>
            </w:r>
            <w:r w:rsidRPr="00DF7F4B">
              <w:rPr>
                <w:rFonts w:ascii="Arial" w:hAnsi="Arial" w:cs="Arial"/>
                <w:color w:val="000000"/>
              </w:rPr>
              <w:lastRenderedPageBreak/>
              <w:t>высокоиндустриальный Запад, развивающийся новый Восток, сырьевой Юг. Геополитическая перестройка мира. Характерные тенденции нового мирового пространства.</w:t>
            </w:r>
          </w:p>
          <w:p w:rsidR="00AB37B5" w:rsidRPr="00DF7F4B" w:rsidRDefault="00AB37B5" w:rsidP="00AB37B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анализировать страны мировой системы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F13105" w:rsidRPr="00DF7F4B" w:rsidRDefault="00F13105" w:rsidP="00F13105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Подготовить сообщения по теме.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и пути их решения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3685" w:type="dxa"/>
          </w:tcPr>
          <w:p w:rsidR="00AB37B5" w:rsidRPr="00DF7F4B" w:rsidRDefault="00AB37B5" w:rsidP="00AB37B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и человек перед лицом угроз и вызовов </w:t>
            </w:r>
            <w:r w:rsidRPr="00DF7F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века. Современные военные конфликты. Терроризм как важнейшая угроза современной цивилизации.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DF7F4B" w:rsidP="00DF7F4B">
            <w:pPr>
              <w:shd w:val="clear" w:color="auto" w:fill="FFFFFF"/>
              <w:spacing w:line="216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094E">
              <w:rPr>
                <w:sz w:val="16"/>
                <w:szCs w:val="16"/>
              </w:rPr>
              <w:t>Знать    материал    по   теме, уметь   анализировать,   дока</w:t>
            </w:r>
            <w:r w:rsidRPr="007C094E">
              <w:rPr>
                <w:sz w:val="16"/>
                <w:szCs w:val="16"/>
              </w:rPr>
              <w:softHyphen/>
              <w:t>зывать   свою   точку   зрения, владеть  монологической   ре</w:t>
            </w:r>
            <w:r w:rsidRPr="007C094E">
              <w:rPr>
                <w:sz w:val="16"/>
                <w:szCs w:val="16"/>
              </w:rPr>
              <w:softHyphen/>
              <w:t xml:space="preserve">чью,   уметь   слушать,   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</w:tc>
        <w:tc>
          <w:tcPr>
            <w:tcW w:w="1701" w:type="dxa"/>
          </w:tcPr>
          <w:p w:rsidR="00F13105" w:rsidRPr="00DF7F4B" w:rsidRDefault="00F13105" w:rsidP="00F13105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Подготовить сообщений по теме.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Общество как сложная динамическая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Понятие о «транснациональном мире». Постиндустриальный север, высокоиндустриальный Запад, развивающийся новый Восток, сырьевой Юг. Геополитическая перестройка мира. Характерные тенденции нового мирового пространства.</w:t>
            </w:r>
          </w:p>
        </w:tc>
        <w:tc>
          <w:tcPr>
            <w:tcW w:w="2552" w:type="dxa"/>
            <w:shd w:val="clear" w:color="auto" w:fill="auto"/>
          </w:tcPr>
          <w:p w:rsidR="00DF7F4B" w:rsidRPr="007C094E" w:rsidRDefault="00DF7F4B" w:rsidP="00DF7F4B">
            <w:pPr>
              <w:shd w:val="clear" w:color="auto" w:fill="FFFFFF"/>
              <w:spacing w:line="216" w:lineRule="exact"/>
              <w:ind w:firstLine="10"/>
              <w:rPr>
                <w:sz w:val="16"/>
                <w:szCs w:val="16"/>
              </w:rPr>
            </w:pPr>
            <w:r w:rsidRPr="007C094E">
              <w:rPr>
                <w:sz w:val="16"/>
                <w:szCs w:val="16"/>
              </w:rPr>
              <w:t>уметь работать   с   дополнительной литературой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Работать над ошибками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221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3. Рыночная экономика (8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Рыночное общество. Экономика и экономическая наука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Что изучает экономическая наука. Типы потребностей и их ранжирование. Основные элементы экономической деятельности.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черты рыночной экономики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§11,подготовить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Разделение труда и специализация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потребности, блага и услуги, экономические блага, производство, факторы производства, продукт, производительность, разделение труда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понятия и термины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мини-сочинение по теме.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 в условиях современной России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Особенности капитализма в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современной России и период первоначального накопления. Современный капитализм как тип смешанной экономики, её структура и особенности. Современные формы капитализма. Понятие социально-ориентированной рыночной экономики. Интернационализация хозяйственной жизни и влияние международных экономических организаций на развитие российского общества.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что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представляет рыночное общество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487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lastRenderedPageBreak/>
              <w:t>§9,подготови</w:t>
            </w:r>
            <w:r w:rsidRPr="00DF7F4B">
              <w:rPr>
                <w:sz w:val="24"/>
                <w:szCs w:val="24"/>
              </w:rPr>
              <w:lastRenderedPageBreak/>
              <w:t>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Рыночное общество. Спрос и предложение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Понятие о спросе и величине спроса. Закон спроса. Индивидуальный и рыночный спрос. Эластичность спроса. Товары заменители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Объяснить экономические развития рыночной экономики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задания по теме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Решить задания ЕГЭ по практикуму №4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Эволюция капитализма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Зарождение рыночного общества как института торговли. Обмен и торговля. Развитие торгового капитализма. Зарождение и развитие промышленного капитализма. Капитализм в сельском хозяйстве. Роль промышленности в накоплении капиталов.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черты развития экономики в России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документом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Изучить§10,подготовить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Отношения между трудом и капиталом. Рынок труда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315FF4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 xml:space="preserve">Сущность капиталистического производства. Различие между работой, занятием и трудом: определение понятий. Основные параметры работы: субъект, объект, средства, рабочее место, рабочее время, задание, процесс </w:t>
            </w:r>
            <w:r w:rsidRPr="00DF7F4B">
              <w:rPr>
                <w:rFonts w:ascii="Arial" w:hAnsi="Arial" w:cs="Arial"/>
                <w:color w:val="000000"/>
              </w:rPr>
              <w:lastRenderedPageBreak/>
              <w:t>труда. Наемные работники и наниматели. Труд как товар при капитализме. Вознаграждение и заработная плата. Цена рабочей силы и базис вознаграждения. Рынок труда и контроль рыночного предложения.</w:t>
            </w:r>
          </w:p>
          <w:p w:rsidR="00AB37B5" w:rsidRPr="00DF7F4B" w:rsidRDefault="00AB37B5" w:rsidP="00315FF4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Определение квалификации и квалификационного разряда. Квалифицированный и неквалифицированный труд. Простой и сложный труд, характер задания. Оценка профессионализма работника. Формальная и реальная квалификация. Качество работы. Интеллектуальное разделение труда между работниками преимущественно физического и умственного труда.</w:t>
            </w:r>
          </w:p>
          <w:p w:rsidR="00AB37B5" w:rsidRPr="00DF7F4B" w:rsidRDefault="00AB37B5" w:rsidP="00315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 Труд как дефицитный ресурс. Общественное производство в рыночном обществе.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Рынок труда.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особенности формирования капитализма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§11,ответить на вопросы..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Безработица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584654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Безработица и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государственная политика в области занятости в России.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   анализировать    профессиона-лизм,      квалифика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цию работника, опираясь на научные параметры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§11,решить задачи по практикуму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урок.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«Рыночная экономика».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Работать над ошибками.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274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4. Сфера производства (20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AA73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Производитель на рынке. Экономика предприятия. ВНП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AA73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Материальное производство как процесс создания материальных благ и услуг. Отрасль промышленности, критерии её выделения. Понятие ВНП, его структура и роль в экономике. Добывающая и обрабатывающая отрасли.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термины и понятия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F1310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Изучить§12,ответить на вопросы.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Измеритель экономической деятельности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Производство средств производства и производство предметов потребления, их роль в экономике страны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Разъяснять особенности хозяйственных субъектов.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§12 ,решить практические задачи.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 и бизнес.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Производство как техническое и экономическое понятие. Появление сущность предпринимательства. Разграничение между предпринимательством и бизнесом. Понятие о малом бизнесе и его отличительные черты. Роль малого бизнеса в решении проблем занятости и удовлетворении потребительского спроса.</w:t>
            </w:r>
            <w:r w:rsidRPr="00DF7F4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определения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Подготовить письменный ответ по практикуму.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Малый бизнес и его характеристика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Малый бизнес как экономическая основа демократии. Преимущества малых предприятий над крупными. Проблемы малого бизнеса. Представление о семейном бизнесе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в чём заключается сущность предпринимательства.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F1310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Изучить§13 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организации бизнеса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Формы организации бизнеса. Организационные, экономические и юридические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особенности корпорации. Роль акционеров в корпорации, их права и возможности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особенности организации  малого бизнеса и его роль в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.ответы на вопросы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</w:t>
            </w:r>
            <w:r w:rsidRPr="00DF7F4B">
              <w:rPr>
                <w:sz w:val="24"/>
                <w:szCs w:val="24"/>
              </w:rPr>
              <w:lastRenderedPageBreak/>
              <w:t>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Менеджмент и маркетинг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9F3BC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принципы менеждмента. Основы маркетинга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Знать    основные    принципы</w:t>
            </w: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менеджмента и основы мар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кетинга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документами</w:t>
            </w:r>
          </w:p>
        </w:tc>
        <w:tc>
          <w:tcPr>
            <w:tcW w:w="1701" w:type="dxa"/>
          </w:tcPr>
          <w:p w:rsidR="00AB37B5" w:rsidRPr="00DF7F4B" w:rsidRDefault="00F1310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14"/>
                <w:sz w:val="24"/>
                <w:szCs w:val="24"/>
              </w:rPr>
              <w:t>Ответы</w:t>
            </w:r>
            <w:r w:rsidRPr="00DF7F4B">
              <w:rPr>
                <w:sz w:val="24"/>
                <w:szCs w:val="24"/>
              </w:rPr>
              <w:t xml:space="preserve"> на вопросы к тек</w:t>
            </w:r>
            <w:r w:rsidRPr="00DF7F4B">
              <w:rPr>
                <w:sz w:val="24"/>
                <w:szCs w:val="24"/>
              </w:rPr>
              <w:softHyphen/>
              <w:t xml:space="preserve">сту на </w:t>
            </w:r>
            <w:r w:rsidRPr="00DF7F4B">
              <w:rPr>
                <w:spacing w:val="-4"/>
                <w:sz w:val="24"/>
                <w:szCs w:val="24"/>
              </w:rPr>
              <w:t>стр.97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Инфраструктура рыночной экономики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Рынок, биржа и банк как основа финансовой инфраструктуры. Биржа как экономический институт, история её развития. Биржа как канал концентрации рыночной информации.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виды рынков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§14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Рынок ценных бумаг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9F3BC5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Фондовый рынок, его инструменты. Акции, облигации и другие ценные бумаги. Финансовый рынок.  Особенности развития фондового рынка в России.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термины и понятия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Банковская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Задачи и функции банков в рыночной экономике. Банки в роли финансовых посредников. Коммерческие кредиты и ссуды. История формирования банковских институтов. Понятие о финансовом капитале. Банковский процент и банковские резервы. Покупка и продажа акций банками. Законные и незаконные формы поведения банков в экономике. Слияние банков.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Давать характеристику банкам и банковской деятельности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F1310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§14",ответить на вопросы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Роль государства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экономике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3685" w:type="dxa"/>
          </w:tcPr>
          <w:p w:rsidR="00AB37B5" w:rsidRPr="00DF7F4B" w:rsidRDefault="00AB37B5" w:rsidP="00E35E84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Задачи государства по руководству экономикой.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Основные экономические функции государства в современном обществе.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Оценить влияние государства на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экономику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документо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701" w:type="dxa"/>
          </w:tcPr>
          <w:p w:rsidR="005245AC" w:rsidRPr="00DF7F4B" w:rsidRDefault="005245AC" w:rsidP="005245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lastRenderedPageBreak/>
              <w:t xml:space="preserve">Изучить§15 , подготовить </w:t>
            </w:r>
            <w:r w:rsidRPr="00DF7F4B">
              <w:rPr>
                <w:sz w:val="24"/>
                <w:szCs w:val="24"/>
              </w:rPr>
              <w:lastRenderedPageBreak/>
              <w:t>сообщения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4127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315FF4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Налогообложение и бюджет. Функции налогов. Основные виды налогов.. Понятие о дефиците бюджета. Внутренний и внешний государственный долг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 понятие    «государст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венный бюджет» и его харак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теристики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Написать сочинение-обсуждение на тему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Формирование  государственного бюджета в Российской федерации   и его исполнение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284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Особенности налогообложения в России. Государственные и личные бюджеты как финансовые планы. Статьи государственных расходов. Повышение налогов как способ пополнения госбюджета. Субсидирование социальной сферы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284A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DF669D" w:rsidRPr="00DF7F4B" w:rsidRDefault="008F3682" w:rsidP="00DF66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F669D"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 Бюджетная  система  Российской федерации.   навыки планирования.</w:t>
            </w:r>
          </w:p>
          <w:p w:rsidR="00AB37B5" w:rsidRPr="00DF7F4B" w:rsidRDefault="00AB37B5" w:rsidP="00C873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Статьи государственных расходов. Повышение налогов как способ пополнения госбюджета. Субсидирование социальной сферы.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Доходы и расходы: бюджетная  система  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 -ресурсов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Налоговая система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>Виды налогов. Функции налогов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 Налоги, уплачиваемые предприятиями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Характеризовать     современ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ную   систему   налогообложе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ния, функции налогов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Изучить§15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Глобальные экономические проблемы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Ограниченность ресурсов. Основные последствия ограниченности ресурсов. Мотивы поведения людей в сфере экономики. Граница производственных возможностей и факторы её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изменения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Знать основы государственной по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литики  в  области   междуна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родной торговли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Подготовка к уроку обобщения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Предпринимательство и бизнес в современной России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D04176" w:rsidRPr="00DF7F4B" w:rsidRDefault="00D04176" w:rsidP="00D04176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Особенности развития 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Предпринимательства  и бизнеса  в современной </w:t>
            </w:r>
            <w:r w:rsidRPr="00DF7F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России.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теме, уметь   анализировать,  дока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зывать   свою  точку 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тезисный план</w:t>
            </w:r>
          </w:p>
        </w:tc>
        <w:tc>
          <w:tcPr>
            <w:tcW w:w="1701" w:type="dxa"/>
          </w:tcPr>
          <w:p w:rsidR="00AB37B5" w:rsidRPr="00DF7F4B" w:rsidRDefault="005245AC" w:rsidP="00524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Составить тезисный план   «Как стать предпри</w:t>
            </w:r>
            <w:r w:rsidRPr="00DF7F4B">
              <w:rPr>
                <w:spacing w:val="-6"/>
                <w:sz w:val="24"/>
                <w:szCs w:val="24"/>
              </w:rPr>
              <w:softHyphen/>
              <w:t>нимателем в России», аргумен</w:t>
            </w:r>
            <w:r w:rsidRPr="00DF7F4B">
              <w:rPr>
                <w:spacing w:val="-6"/>
                <w:sz w:val="24"/>
                <w:szCs w:val="24"/>
              </w:rPr>
              <w:softHyphen/>
              <w:t>тировать каждое положе</w:t>
            </w:r>
            <w:r w:rsidRPr="00DF7F4B">
              <w:rPr>
                <w:spacing w:val="-6"/>
                <w:sz w:val="24"/>
                <w:szCs w:val="24"/>
              </w:rPr>
              <w:softHyphen/>
              <w:t xml:space="preserve">ние.    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организации бизнеса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Формы организации бизнеса. Организационные, экономические и юридические особенности корпорации. Роль акционеров в корпорации, их права и возможности.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теме, уметь   анализировать,  дока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зывать   свою  точку 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анализ материалов СМИ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87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Кредитование: его роль в современной экономике  домохозяйств ,фирм ,государств..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685" w:type="dxa"/>
          </w:tcPr>
          <w:p w:rsidR="00AB37B5" w:rsidRPr="00DF7F4B" w:rsidRDefault="00BA5574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Принципы кредитования. Виды банковских депозитов. Закономерности формирования процента за кредит.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теме, уметь   анализировать,  дока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зывать   свою  точку 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участие в дискуссии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Семейная экономика: потребительский кредит ,ипотечный кредит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  <w:tc>
          <w:tcPr>
            <w:tcW w:w="3685" w:type="dxa"/>
          </w:tcPr>
          <w:p w:rsidR="00AB37B5" w:rsidRPr="00DF7F4B" w:rsidRDefault="00AB37B5" w:rsidP="00BA55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Представление о семейном бизнесе. Организационные малого бизнеса </w:t>
            </w:r>
            <w:r w:rsidR="00BA5574">
              <w:rPr>
                <w:color w:val="000000"/>
                <w:sz w:val="24"/>
                <w:szCs w:val="24"/>
                <w:shd w:val="clear" w:color="auto" w:fill="FFFFFF"/>
              </w:rPr>
              <w:t>.Виды потребительских кредитов.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BA5574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Знать   материал    по  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</w:t>
            </w:r>
            <w:r w:rsidRPr="00DF7F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«Человек и экономика»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343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5. Политическая система общества (6 часов)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власть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Типология видов власти М.Вебера. Происхождение и особенности харизматической власти. Характер традиционной власти, многообразие форм проявления. Легальная власть, её юридическая основа. Легальная власть и демократическое государство.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особенности властных отношений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§16 ,написать сочинение-обсуждение по теме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государства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Государство как важнейший элемент политической системы общества. Французские просветители и договорная теория государства. Территориальная организация государство. Государство как политическая организация общества. Автономии, местные власти, политическое пространство.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представляет собой государство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схеме</w:t>
            </w:r>
          </w:p>
        </w:tc>
        <w:tc>
          <w:tcPr>
            <w:tcW w:w="1701" w:type="dxa"/>
          </w:tcPr>
          <w:p w:rsidR="005245AC" w:rsidRPr="00DF7F4B" w:rsidRDefault="005245AC" w:rsidP="005245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§17.ответы на вопросы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государственного устройства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D04176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>Типология форм территориального устройства государства. Унитарная форма государства и однонациональная страна. Федеративное устройство и многонациональные страны. Нестабильность конфедерации, её исторические формы.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основные признаки государства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Составить схему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Местное самоуправление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E4142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Исторические культурные варианты самоуправления. История самоуправления в России. Круг прав местного самоуправления, состав и структура руководящих органов. Функции местного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самоуправления в демократическом обществе. Отличие местного самоуправления от государственного управления. Самоуправление и территориальная община в современной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определять сущность местного самоуправления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§18 Написать сочинение-обсуждение на тему.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система, её структура и сущность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Понятие политики. Функции политиче- ской системы. Клас- сификации политиче- ских систем. Основ- ные элементы поли- тической системы. Политическая дея- тельность. Политиче- ские цели и средства их достижения. Опас- ность политического экстремизма.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материал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.семинар</w:t>
            </w:r>
          </w:p>
        </w:tc>
        <w:tc>
          <w:tcPr>
            <w:tcW w:w="1701" w:type="dxa"/>
          </w:tcPr>
          <w:p w:rsidR="005245AC" w:rsidRPr="00DF7F4B" w:rsidRDefault="005245AC" w:rsidP="005245AC">
            <w:pPr>
              <w:shd w:val="clear" w:color="auto" w:fill="FFFFFF"/>
              <w:rPr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Найти материал из интернет-ресурсов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C704A1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Политическая власть.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Что такое власть: по- нятие, сущность. Вла- стные инструменты: власть силы, власть страха, власть закона, власть информации. Легитимность власти. Три типа легитимной власти.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анализировать материал,</w:t>
            </w:r>
            <w:r w:rsidRPr="00DF7F4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br/>
            </w:r>
            <w:r w:rsidRPr="00DF7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доказывать свою точку зре</w:t>
            </w:r>
            <w:r w:rsidRPr="00DF7F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0253FD">
            <w:pPr>
              <w:shd w:val="clear" w:color="auto" w:fill="FFFFFF"/>
              <w:spacing w:line="21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составить схему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§19 Сочинение-обсуждение на тему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217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tcBorders>
              <w:right w:val="nil"/>
            </w:tcBorders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6. Поли</w:t>
            </w:r>
            <w:r w:rsidR="00DF669D">
              <w:rPr>
                <w:rFonts w:ascii="Times New Roman" w:hAnsi="Times New Roman" w:cs="Times New Roman"/>
                <w:b/>
                <w:sz w:val="24"/>
                <w:szCs w:val="24"/>
              </w:rPr>
              <w:t>тическая жизнь общества (15</w:t>
            </w: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E4142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система общества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3685" w:type="dxa"/>
          </w:tcPr>
          <w:p w:rsidR="00AB37B5" w:rsidRPr="00DF7F4B" w:rsidRDefault="00E4142E" w:rsidP="00E4142E">
            <w:pPr>
              <w:pStyle w:val="ad"/>
              <w:spacing w:before="0" w:beforeAutospacing="0" w:after="0" w:afterAutospacing="0" w:line="285" w:lineRule="atLeast"/>
            </w:pPr>
            <w:r w:rsidRPr="00DF7F4B">
              <w:rPr>
                <w:rFonts w:ascii="Arial" w:hAnsi="Arial" w:cs="Arial"/>
                <w:color w:val="000000"/>
              </w:rPr>
              <w:t xml:space="preserve">Представление о политической жизни общества, её участники и субъекты действия. Факторы, влияющие на участие граждан в политической жизни общества. 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такое политическая жизнь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§20 Сочинение-обсуждение на тему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Типология политических режимов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Понятие о политическом режиме. Черты авторитарного режима. Современные разновидности тоталитарного государства.</w:t>
            </w:r>
          </w:p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lastRenderedPageBreak/>
              <w:t xml:space="preserve">Отличительные характеристики демократического режима.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характеризовать особенности политических режимов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1701" w:type="dxa"/>
          </w:tcPr>
          <w:p w:rsidR="00AB37B5" w:rsidRPr="00DF7F4B" w:rsidRDefault="00AB37B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393D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Формы управления государственной властью и механизмы участия граждан в этом управлении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Понятие о механизмах политического участия и его формах. Политические партии и движения. Институт гражданства. Избирательное право и голосование. Процедура голосование. Альтернативная и безальтернативная форма выборов. Референдум как способ волеизъявления населения, механизм всенародного голосования.</w:t>
            </w:r>
          </w:p>
          <w:p w:rsidR="00AB37B5" w:rsidRPr="00DF7F4B" w:rsidRDefault="00AB37B5" w:rsidP="00E4142E">
            <w:pPr>
              <w:pStyle w:val="ad"/>
              <w:spacing w:before="0" w:beforeAutospacing="0" w:after="0" w:afterAutospacing="0" w:line="285" w:lineRule="atLeast"/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что понимается под избирательным правом гражданина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Изучить§20,подготовить сообщения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Политические партии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Политическая партия как механизм выражения и защиты интересов социальных групп. Формы и виды партийной деятельности. Внутренняя структура и организация партии. Функции и признаки политической партии. Содержание и роль политической программы. Основные типы политической философии: коммунизм, либерализм, консерватизм, фашизм.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разъяснять сущность политической программы партий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</w:p>
        </w:tc>
        <w:tc>
          <w:tcPr>
            <w:tcW w:w="1701" w:type="dxa"/>
          </w:tcPr>
          <w:p w:rsidR="00AB37B5" w:rsidRPr="00DF7F4B" w:rsidRDefault="005245AC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§21,вопросы и ответы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C704A1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Политико-правовой режим.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 xml:space="preserve">Понятие политико- правового режима. Тоталитарный режим. Авторитарный режим. Военный режим. Де- </w:t>
            </w:r>
            <w:r w:rsidRPr="00DF7F4B">
              <w:rPr>
                <w:sz w:val="24"/>
                <w:szCs w:val="24"/>
              </w:rPr>
              <w:lastRenderedPageBreak/>
              <w:t>мократический ре- жим. Формы демокра- тии.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Знать определения по теме.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</w:r>
            <w:r w:rsidRPr="00DF7F4B">
              <w:rPr>
                <w:spacing w:val="-6"/>
                <w:sz w:val="24"/>
                <w:szCs w:val="24"/>
              </w:rPr>
              <w:lastRenderedPageBreak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Субъекты политической жизни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3685" w:type="dxa"/>
          </w:tcPr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>Классификация субъектов политической жизни. Различие между группами давления и группами интересов. Функции группы интересов и способы их осуществления. Законные и незаконные формы деятельности групп интересов.</w:t>
            </w:r>
          </w:p>
          <w:p w:rsidR="00E4142E" w:rsidRPr="00DF7F4B" w:rsidRDefault="00E4142E" w:rsidP="00E4142E">
            <w:pPr>
              <w:pStyle w:val="ad"/>
              <w:spacing w:before="0" w:beforeAutospacing="0" w:after="0" w:afterAutospacing="0" w:line="285" w:lineRule="atLeast"/>
              <w:rPr>
                <w:rFonts w:ascii="Arial" w:hAnsi="Arial" w:cs="Arial"/>
                <w:color w:val="000000"/>
              </w:rPr>
            </w:pPr>
            <w:r w:rsidRPr="00DF7F4B">
              <w:rPr>
                <w:rFonts w:ascii="Arial" w:hAnsi="Arial" w:cs="Arial"/>
                <w:color w:val="000000"/>
              </w:rPr>
              <w:t xml:space="preserve">Прямые и непрямые формы давления на власть. Лобби как группы давления. Формы и функции деятельности лоббистских групп в России. Элементы лоббистской тактики. 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Знать, кто может выступать в роли субъектов политической жизни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DF7F4B" w:rsidP="00DF7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Изучить §21,практиум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Политическая элита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E4142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</w:rPr>
              <w:t>Элита, состав и функции. Различные виды элиты. Феномен «четвертой власти». Особенности российской элиты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современной элиты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442ADE" w:rsidP="00442A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 xml:space="preserve">Общее понятие гражданского общест- ва. Основные призна- ки гражданского об- щества и их содержа- ние. Структура граж- данского общества. Понятие правового государства. Призна- ки правового государ- ства. Проблемы фор- мирования правового Характеризовать признаки гра- жданского общества и их со- держание. </w:t>
            </w:r>
            <w:r w:rsidRPr="00DF7F4B">
              <w:rPr>
                <w:sz w:val="24"/>
                <w:szCs w:val="24"/>
              </w:rPr>
              <w:lastRenderedPageBreak/>
              <w:t>госу- дарства и гражданского обще- ства в России государства и граж- данского общества в Российской Федера- ции. Гражданские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признаки гражданского общества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по таблице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442AD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Местное самоуправление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442AD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Местное самоуправ- ление: сущность, при- знаки. Основные тео- рии самоуправления Этапы развития зем- ского самоуправления в России. Принципы муниципальной орга- низации в современ- ной России. Класси- фикация органов ме- стного самоуправле- ния.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особенности политиче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ского процесса в России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 индивидуальные задания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442AD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Политическая идео логия и ее структура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3685" w:type="dxa"/>
          </w:tcPr>
          <w:p w:rsidR="00AB37B5" w:rsidRPr="00DF7F4B" w:rsidRDefault="00442AD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Понятие политиче- ской идеологии. Функции политиче- ской идеологии. Фор- мирование классиче- ских политических идеологий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Знать материал по теме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Партийная борьба за власть в российском обществе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Осо- бенности политиче- ского процесса в Рос- 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Уметь анализировать, доказывать</w:t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br/>
              <w:t>свою точку зрения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47127F">
            <w:pPr>
              <w:shd w:val="clear" w:color="auto" w:fill="FFFFFF"/>
              <w:spacing w:line="216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политического процесса в России 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E4142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t xml:space="preserve">Исторические культурные варианты самоуправления. История самоуправления в России. Круг прав местного самоуправления, состав и структура руководящих органов. Функции местного самоуправления в демократическом обществе. Отличие местного самоуправления от государственного управления. </w:t>
            </w:r>
            <w:r w:rsidRPr="00DF7F4B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Самоуправление и территориальная община в современной России.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партии и движения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C704A1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Гражданское обще- ство и правовое го- сударство.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3685" w:type="dxa"/>
          </w:tcPr>
          <w:p w:rsidR="00AB37B5" w:rsidRPr="00DF7F4B" w:rsidRDefault="00C704A1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Общее понятие гражданского общест- ва. Основные призна- ки гражданского об- щества и их содержа- ние. Структура граж- данского общества. Понятие правового государства. Призна- ки правового государ- ства. Проблемы фор- мирования правовогогосударства и граж- данского общества в Российской Федера- ции. Гражданские инициативы.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4879E7">
            <w:pPr>
              <w:shd w:val="clear" w:color="auto" w:fill="FFFFFF"/>
              <w:spacing w:line="21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Знать основные вопросы те</w:t>
            </w:r>
            <w:r w:rsidRPr="00DF7F4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6"/>
                <w:sz w:val="24"/>
                <w:szCs w:val="24"/>
              </w:rPr>
              <w:t>Ана</w:t>
            </w:r>
            <w:r w:rsidRPr="00DF7F4B">
              <w:rPr>
                <w:spacing w:val="-6"/>
                <w:sz w:val="24"/>
                <w:szCs w:val="24"/>
              </w:rPr>
              <w:softHyphen/>
              <w:t>лиз   мате</w:t>
            </w:r>
            <w:r w:rsidRPr="00DF7F4B">
              <w:rPr>
                <w:spacing w:val="-6"/>
                <w:sz w:val="24"/>
                <w:szCs w:val="24"/>
              </w:rPr>
              <w:softHyphen/>
              <w:t>риалов СМИ. Уча</w:t>
            </w:r>
            <w:r w:rsidRPr="00DF7F4B">
              <w:rPr>
                <w:spacing w:val="-6"/>
                <w:sz w:val="24"/>
                <w:szCs w:val="24"/>
              </w:rPr>
              <w:softHyphen/>
              <w:t>стие в дис</w:t>
            </w:r>
            <w:r w:rsidRPr="00DF7F4B">
              <w:rPr>
                <w:spacing w:val="-6"/>
                <w:sz w:val="24"/>
                <w:szCs w:val="24"/>
              </w:rPr>
              <w:softHyphen/>
              <w:t>куссии.,конспект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442ADE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749" w:type="dxa"/>
            <w:gridSpan w:val="3"/>
            <w:shd w:val="clear" w:color="auto" w:fill="auto"/>
          </w:tcPr>
          <w:p w:rsidR="00AB37B5" w:rsidRPr="00DF7F4B" w:rsidRDefault="00442ADE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Политическая куль- тура и ее типы</w:t>
            </w:r>
          </w:p>
        </w:tc>
        <w:tc>
          <w:tcPr>
            <w:tcW w:w="851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685" w:type="dxa"/>
          </w:tcPr>
          <w:p w:rsidR="00AB37B5" w:rsidRPr="00DF7F4B" w:rsidRDefault="00442ADE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z w:val="24"/>
                <w:szCs w:val="24"/>
              </w:rPr>
              <w:t>Понятие политиче- ской культуры. Функ- ции политической культуры. Типология политической культу- ры. Этапы политиче- ской социализации. Политические роли</w:t>
            </w: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Уметь анализировать и обоб</w:t>
            </w:r>
            <w:r w:rsidRPr="00DF7F4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DF7F4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щать полученные знания</w:t>
            </w: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701" w:type="dxa"/>
          </w:tcPr>
          <w:p w:rsidR="00AB37B5" w:rsidRPr="00DF7F4B" w:rsidRDefault="00DF7F4B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spacing w:val="-8"/>
                <w:sz w:val="24"/>
                <w:szCs w:val="24"/>
              </w:rPr>
              <w:t>Повто</w:t>
            </w:r>
            <w:r w:rsidRPr="00DF7F4B">
              <w:rPr>
                <w:spacing w:val="-8"/>
                <w:sz w:val="24"/>
                <w:szCs w:val="24"/>
              </w:rPr>
              <w:softHyphen/>
            </w:r>
            <w:r w:rsidRPr="00DF7F4B">
              <w:rPr>
                <w:sz w:val="24"/>
                <w:szCs w:val="24"/>
              </w:rPr>
              <w:t>рение и подготовка к тесту</w:t>
            </w: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gridAfter w:val="1"/>
          <w:wAfter w:w="425" w:type="dxa"/>
          <w:trHeight w:val="162"/>
        </w:trPr>
        <w:tc>
          <w:tcPr>
            <w:tcW w:w="540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tcBorders>
              <w:right w:val="nil"/>
            </w:tcBorders>
            <w:shd w:val="clear" w:color="auto" w:fill="auto"/>
          </w:tcPr>
          <w:p w:rsidR="00AB37B5" w:rsidRPr="00DF7F4B" w:rsidRDefault="00AB37B5" w:rsidP="00AB7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 (</w:t>
            </w:r>
            <w:r w:rsidR="00AB74C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AB74C0">
              <w:rPr>
                <w:rFonts w:ascii="Times New Roman" w:hAnsi="Times New Roman" w:cs="Times New Roman"/>
                <w:sz w:val="24"/>
                <w:szCs w:val="24"/>
              </w:rPr>
              <w:t xml:space="preserve"> темы </w:t>
            </w:r>
            <w:r w:rsidR="00AB74C0" w:rsidRPr="00DF7F4B">
              <w:rPr>
                <w:rFonts w:ascii="Times New Roman" w:hAnsi="Times New Roman" w:cs="Times New Roman"/>
                <w:b/>
                <w:sz w:val="24"/>
                <w:szCs w:val="24"/>
              </w:rPr>
              <w:t>Глава 6. Политическая жизнь общества</w:t>
            </w:r>
            <w:r w:rsidR="00AB7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AB74C0">
              <w:rPr>
                <w:rFonts w:ascii="Times New Roman" w:hAnsi="Times New Roman" w:cs="Times New Roman"/>
                <w:sz w:val="24"/>
                <w:szCs w:val="24"/>
              </w:rPr>
              <w:t xml:space="preserve"> по  курсу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37B5" w:rsidRPr="00DF7F4B" w:rsidTr="007E0E24">
        <w:trPr>
          <w:trHeight w:val="460"/>
        </w:trPr>
        <w:tc>
          <w:tcPr>
            <w:tcW w:w="634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607" w:type="dxa"/>
            <w:gridSpan w:val="2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685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B37B5" w:rsidRPr="00DF7F4B" w:rsidRDefault="00AB37B5" w:rsidP="00CC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F4B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701" w:type="dxa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AB37B5" w:rsidRPr="00DF7F4B" w:rsidRDefault="00AB37B5" w:rsidP="00CC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4EEE" w:rsidRPr="00913256" w:rsidRDefault="00664EEE" w:rsidP="00CC6E09"/>
    <w:p w:rsidR="008839EC" w:rsidRPr="008839EC" w:rsidRDefault="008839EC" w:rsidP="00BA2058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46A89" w:rsidRPr="00913256" w:rsidRDefault="00446A89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>
      <w:pPr>
        <w:rPr>
          <w:rFonts w:ascii="Times New Roman" w:hAnsi="Times New Roman" w:cs="Times New Roman"/>
          <w:sz w:val="24"/>
          <w:szCs w:val="24"/>
        </w:rPr>
      </w:pPr>
    </w:p>
    <w:p w:rsidR="00664EEE" w:rsidRPr="00913256" w:rsidRDefault="00664EEE" w:rsidP="00CC6E09"/>
    <w:p w:rsidR="00664EEE" w:rsidRPr="00913256" w:rsidRDefault="00664EEE" w:rsidP="00CC6E09"/>
    <w:sectPr w:rsidR="00664EEE" w:rsidRPr="00913256" w:rsidSect="00CC6E09">
      <w:pgSz w:w="16838" w:h="11906" w:orient="landscape"/>
      <w:pgMar w:top="539" w:right="1134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DB2" w:rsidRDefault="00483DB2" w:rsidP="00FD74B8">
      <w:r>
        <w:separator/>
      </w:r>
    </w:p>
  </w:endnote>
  <w:endnote w:type="continuationSeparator" w:id="1">
    <w:p w:rsidR="00483DB2" w:rsidRDefault="00483DB2" w:rsidP="00FD7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DB2" w:rsidRDefault="00483DB2" w:rsidP="00FD74B8">
      <w:r>
        <w:separator/>
      </w:r>
    </w:p>
  </w:footnote>
  <w:footnote w:type="continuationSeparator" w:id="1">
    <w:p w:rsidR="00483DB2" w:rsidRDefault="00483DB2" w:rsidP="00FD74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D7B01"/>
    <w:multiLevelType w:val="hybridMultilevel"/>
    <w:tmpl w:val="45E2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B2C76"/>
    <w:multiLevelType w:val="hybridMultilevel"/>
    <w:tmpl w:val="3EB89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B11ED"/>
    <w:multiLevelType w:val="hybridMultilevel"/>
    <w:tmpl w:val="4E9E8902"/>
    <w:lvl w:ilvl="0" w:tplc="7682D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231901"/>
    <w:multiLevelType w:val="hybridMultilevel"/>
    <w:tmpl w:val="6BB80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D2F3C"/>
    <w:multiLevelType w:val="hybridMultilevel"/>
    <w:tmpl w:val="4EAA3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4F34E5"/>
    <w:multiLevelType w:val="hybridMultilevel"/>
    <w:tmpl w:val="F0C43F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5A2C62"/>
    <w:multiLevelType w:val="hybridMultilevel"/>
    <w:tmpl w:val="A942E816"/>
    <w:lvl w:ilvl="0" w:tplc="5B08CE4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6478FE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2E607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90B4A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10CEC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E4C41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36038E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D2D02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946C92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207B7E"/>
    <w:multiLevelType w:val="hybridMultilevel"/>
    <w:tmpl w:val="AE4AE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A703D3"/>
    <w:multiLevelType w:val="hybridMultilevel"/>
    <w:tmpl w:val="E43419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186395"/>
    <w:multiLevelType w:val="hybridMultilevel"/>
    <w:tmpl w:val="4308FC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BF62C3"/>
    <w:multiLevelType w:val="hybridMultilevel"/>
    <w:tmpl w:val="F9027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D57CC"/>
    <w:multiLevelType w:val="hybridMultilevel"/>
    <w:tmpl w:val="890ABE60"/>
    <w:lvl w:ilvl="0" w:tplc="EE306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ED75FB"/>
    <w:multiLevelType w:val="hybridMultilevel"/>
    <w:tmpl w:val="97B44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505F8F"/>
    <w:multiLevelType w:val="hybridMultilevel"/>
    <w:tmpl w:val="C074B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796032"/>
    <w:multiLevelType w:val="hybridMultilevel"/>
    <w:tmpl w:val="0024B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845C32"/>
    <w:multiLevelType w:val="hybridMultilevel"/>
    <w:tmpl w:val="68564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D878F0"/>
    <w:multiLevelType w:val="hybridMultilevel"/>
    <w:tmpl w:val="DED2CD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715429"/>
    <w:multiLevelType w:val="hybridMultilevel"/>
    <w:tmpl w:val="849CE2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1D1DAB"/>
    <w:multiLevelType w:val="hybridMultilevel"/>
    <w:tmpl w:val="3EE077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8A7505"/>
    <w:multiLevelType w:val="hybridMultilevel"/>
    <w:tmpl w:val="3312A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13134C"/>
    <w:multiLevelType w:val="hybridMultilevel"/>
    <w:tmpl w:val="CEE242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B641F3"/>
    <w:multiLevelType w:val="hybridMultilevel"/>
    <w:tmpl w:val="C982F6E2"/>
    <w:lvl w:ilvl="0" w:tplc="2952B468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388F7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5FCB6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DCD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6FD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3C0BA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3E9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AAA5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3800F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BE7F84"/>
    <w:multiLevelType w:val="hybridMultilevel"/>
    <w:tmpl w:val="58D69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3B37F0"/>
    <w:multiLevelType w:val="hybridMultilevel"/>
    <w:tmpl w:val="F67CA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020F1D"/>
    <w:multiLevelType w:val="hybridMultilevel"/>
    <w:tmpl w:val="1BFE2E62"/>
    <w:lvl w:ilvl="0" w:tplc="EC422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A4633E"/>
    <w:multiLevelType w:val="hybridMultilevel"/>
    <w:tmpl w:val="49B8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F83ABC"/>
    <w:multiLevelType w:val="multilevel"/>
    <w:tmpl w:val="D7EAB1D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947ED7"/>
    <w:multiLevelType w:val="hybridMultilevel"/>
    <w:tmpl w:val="5D781F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0480126"/>
    <w:multiLevelType w:val="hybridMultilevel"/>
    <w:tmpl w:val="3AE27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A9014B"/>
    <w:multiLevelType w:val="hybridMultilevel"/>
    <w:tmpl w:val="71B48D70"/>
    <w:lvl w:ilvl="0" w:tplc="B616F6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49F221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D461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6A2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D40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9E486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82F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420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DD0E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C926CF"/>
    <w:multiLevelType w:val="hybridMultilevel"/>
    <w:tmpl w:val="40B61432"/>
    <w:lvl w:ilvl="0" w:tplc="4F36502C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8F5594F"/>
    <w:multiLevelType w:val="hybridMultilevel"/>
    <w:tmpl w:val="3C52738E"/>
    <w:lvl w:ilvl="0" w:tplc="B2760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2A2CCD"/>
    <w:multiLevelType w:val="hybridMultilevel"/>
    <w:tmpl w:val="FBCE9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62719F"/>
    <w:multiLevelType w:val="hybridMultilevel"/>
    <w:tmpl w:val="EA706D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1A76270"/>
    <w:multiLevelType w:val="hybridMultilevel"/>
    <w:tmpl w:val="D41EF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CA7F7C"/>
    <w:multiLevelType w:val="hybridMultilevel"/>
    <w:tmpl w:val="C8AE6AD6"/>
    <w:lvl w:ilvl="0" w:tplc="CD50F83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3DA8E09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F8E039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9D6ACE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7006B8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D07A5C6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B56B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B18DA0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A743AD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A515B1E"/>
    <w:multiLevelType w:val="hybridMultilevel"/>
    <w:tmpl w:val="D1D43E70"/>
    <w:lvl w:ilvl="0" w:tplc="AF70D88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</w:rPr>
    </w:lvl>
    <w:lvl w:ilvl="1" w:tplc="DC28880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AA27C4"/>
    <w:multiLevelType w:val="hybridMultilevel"/>
    <w:tmpl w:val="61462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EBE1F4C"/>
    <w:multiLevelType w:val="hybridMultilevel"/>
    <w:tmpl w:val="59B04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F5C461B"/>
    <w:multiLevelType w:val="hybridMultilevel"/>
    <w:tmpl w:val="23FCD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6"/>
  </w:num>
  <w:num w:numId="3">
    <w:abstractNumId w:val="37"/>
  </w:num>
  <w:num w:numId="4">
    <w:abstractNumId w:val="8"/>
  </w:num>
  <w:num w:numId="5">
    <w:abstractNumId w:val="33"/>
  </w:num>
  <w:num w:numId="6">
    <w:abstractNumId w:val="25"/>
  </w:num>
  <w:num w:numId="7">
    <w:abstractNumId w:val="23"/>
  </w:num>
  <w:num w:numId="8">
    <w:abstractNumId w:val="19"/>
  </w:num>
  <w:num w:numId="9">
    <w:abstractNumId w:val="32"/>
  </w:num>
  <w:num w:numId="10">
    <w:abstractNumId w:val="7"/>
  </w:num>
  <w:num w:numId="11">
    <w:abstractNumId w:val="10"/>
  </w:num>
  <w:num w:numId="12">
    <w:abstractNumId w:val="2"/>
  </w:num>
  <w:num w:numId="13">
    <w:abstractNumId w:val="31"/>
  </w:num>
  <w:num w:numId="14">
    <w:abstractNumId w:val="38"/>
  </w:num>
  <w:num w:numId="15">
    <w:abstractNumId w:val="20"/>
  </w:num>
  <w:num w:numId="16">
    <w:abstractNumId w:val="15"/>
  </w:num>
  <w:num w:numId="17">
    <w:abstractNumId w:val="34"/>
  </w:num>
  <w:num w:numId="18">
    <w:abstractNumId w:val="11"/>
  </w:num>
  <w:num w:numId="19">
    <w:abstractNumId w:val="9"/>
  </w:num>
  <w:num w:numId="20">
    <w:abstractNumId w:val="14"/>
  </w:num>
  <w:num w:numId="21">
    <w:abstractNumId w:val="17"/>
  </w:num>
  <w:num w:numId="22">
    <w:abstractNumId w:val="1"/>
  </w:num>
  <w:num w:numId="23">
    <w:abstractNumId w:val="39"/>
  </w:num>
  <w:num w:numId="24">
    <w:abstractNumId w:val="18"/>
  </w:num>
  <w:num w:numId="25">
    <w:abstractNumId w:val="4"/>
  </w:num>
  <w:num w:numId="26">
    <w:abstractNumId w:val="5"/>
  </w:num>
  <w:num w:numId="27">
    <w:abstractNumId w:val="13"/>
  </w:num>
  <w:num w:numId="28">
    <w:abstractNumId w:val="28"/>
  </w:num>
  <w:num w:numId="29">
    <w:abstractNumId w:val="16"/>
  </w:num>
  <w:num w:numId="30">
    <w:abstractNumId w:val="0"/>
  </w:num>
  <w:num w:numId="31">
    <w:abstractNumId w:val="3"/>
  </w:num>
  <w:num w:numId="32">
    <w:abstractNumId w:val="27"/>
  </w:num>
  <w:num w:numId="33">
    <w:abstractNumId w:val="29"/>
  </w:num>
  <w:num w:numId="34">
    <w:abstractNumId w:val="21"/>
  </w:num>
  <w:num w:numId="35">
    <w:abstractNumId w:val="35"/>
  </w:num>
  <w:num w:numId="36">
    <w:abstractNumId w:val="30"/>
  </w:num>
  <w:num w:numId="37">
    <w:abstractNumId w:val="12"/>
  </w:num>
  <w:num w:numId="38">
    <w:abstractNumId w:val="22"/>
  </w:num>
  <w:num w:numId="39">
    <w:abstractNumId w:val="26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EEE"/>
    <w:rsid w:val="000253FD"/>
    <w:rsid w:val="0004073F"/>
    <w:rsid w:val="000C0DE4"/>
    <w:rsid w:val="000F4C4D"/>
    <w:rsid w:val="00133C51"/>
    <w:rsid w:val="00176A9C"/>
    <w:rsid w:val="00222F28"/>
    <w:rsid w:val="002813C3"/>
    <w:rsid w:val="00284ABF"/>
    <w:rsid w:val="002F1888"/>
    <w:rsid w:val="00315FF4"/>
    <w:rsid w:val="0034627A"/>
    <w:rsid w:val="00393D42"/>
    <w:rsid w:val="003A1BBC"/>
    <w:rsid w:val="003F1A65"/>
    <w:rsid w:val="00412764"/>
    <w:rsid w:val="00441764"/>
    <w:rsid w:val="00442ADE"/>
    <w:rsid w:val="00446A89"/>
    <w:rsid w:val="0047127F"/>
    <w:rsid w:val="00483DB2"/>
    <w:rsid w:val="004879E7"/>
    <w:rsid w:val="004A52E1"/>
    <w:rsid w:val="004E6ECC"/>
    <w:rsid w:val="005245AC"/>
    <w:rsid w:val="00532825"/>
    <w:rsid w:val="0056699C"/>
    <w:rsid w:val="00574E98"/>
    <w:rsid w:val="00584654"/>
    <w:rsid w:val="00597CAC"/>
    <w:rsid w:val="005A3D7A"/>
    <w:rsid w:val="005A5935"/>
    <w:rsid w:val="005B5D31"/>
    <w:rsid w:val="005D242A"/>
    <w:rsid w:val="005E3293"/>
    <w:rsid w:val="00617945"/>
    <w:rsid w:val="00664EEE"/>
    <w:rsid w:val="00692AED"/>
    <w:rsid w:val="006D562F"/>
    <w:rsid w:val="00745CFE"/>
    <w:rsid w:val="00756B10"/>
    <w:rsid w:val="00793350"/>
    <w:rsid w:val="007B6384"/>
    <w:rsid w:val="007E0E24"/>
    <w:rsid w:val="00822B6B"/>
    <w:rsid w:val="00855744"/>
    <w:rsid w:val="008734F8"/>
    <w:rsid w:val="008839EC"/>
    <w:rsid w:val="008F3682"/>
    <w:rsid w:val="008F7D28"/>
    <w:rsid w:val="00911A59"/>
    <w:rsid w:val="00913256"/>
    <w:rsid w:val="009C44E6"/>
    <w:rsid w:val="009F3BC5"/>
    <w:rsid w:val="00A2682D"/>
    <w:rsid w:val="00A6242A"/>
    <w:rsid w:val="00AA22DC"/>
    <w:rsid w:val="00AA73BD"/>
    <w:rsid w:val="00AB37B5"/>
    <w:rsid w:val="00AB74C0"/>
    <w:rsid w:val="00B90887"/>
    <w:rsid w:val="00BA2058"/>
    <w:rsid w:val="00BA4B2A"/>
    <w:rsid w:val="00BA5574"/>
    <w:rsid w:val="00BC7B91"/>
    <w:rsid w:val="00BE1EC4"/>
    <w:rsid w:val="00BF25F6"/>
    <w:rsid w:val="00C04A5B"/>
    <w:rsid w:val="00C15FCC"/>
    <w:rsid w:val="00C224A0"/>
    <w:rsid w:val="00C704A1"/>
    <w:rsid w:val="00C87367"/>
    <w:rsid w:val="00CA4A49"/>
    <w:rsid w:val="00CC4F97"/>
    <w:rsid w:val="00CC6E09"/>
    <w:rsid w:val="00CD6ABF"/>
    <w:rsid w:val="00CF335A"/>
    <w:rsid w:val="00D04176"/>
    <w:rsid w:val="00DF669D"/>
    <w:rsid w:val="00DF7703"/>
    <w:rsid w:val="00DF7F4B"/>
    <w:rsid w:val="00E35E84"/>
    <w:rsid w:val="00E4142E"/>
    <w:rsid w:val="00E46EDD"/>
    <w:rsid w:val="00E54BD8"/>
    <w:rsid w:val="00EA1673"/>
    <w:rsid w:val="00EB4CB9"/>
    <w:rsid w:val="00EC0659"/>
    <w:rsid w:val="00F13105"/>
    <w:rsid w:val="00F85103"/>
    <w:rsid w:val="00FB172D"/>
    <w:rsid w:val="00FC18E3"/>
    <w:rsid w:val="00FC30F2"/>
    <w:rsid w:val="00FD7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EE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heading 2"/>
    <w:basedOn w:val="a"/>
    <w:next w:val="a"/>
    <w:link w:val="20"/>
    <w:qFormat/>
    <w:rsid w:val="00664EEE"/>
    <w:pPr>
      <w:keepNext/>
      <w:widowControl/>
      <w:autoSpaceDE/>
      <w:autoSpaceDN/>
      <w:adjustRightInd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4E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664EEE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5">
    <w:name w:val="Текст Знак"/>
    <w:link w:val="a4"/>
    <w:rsid w:val="00664EEE"/>
    <w:rPr>
      <w:rFonts w:ascii="Courier New" w:hAnsi="Courier New" w:cs="Courier New"/>
      <w:lang w:val="ru-RU" w:eastAsia="ru-RU" w:bidi="ar-SA"/>
    </w:rPr>
  </w:style>
  <w:style w:type="character" w:customStyle="1" w:styleId="20">
    <w:name w:val="Заголовок 2 Знак"/>
    <w:link w:val="2"/>
    <w:rsid w:val="00664EE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21">
    <w:name w:val="Body Text Indent 2"/>
    <w:basedOn w:val="a"/>
    <w:link w:val="22"/>
    <w:unhideWhenUsed/>
    <w:rsid w:val="00664EEE"/>
    <w:pPr>
      <w:widowControl/>
      <w:autoSpaceDE/>
      <w:autoSpaceDN/>
      <w:adjustRightInd/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link w:val="21"/>
    <w:rsid w:val="00664EEE"/>
    <w:rPr>
      <w:sz w:val="28"/>
      <w:szCs w:val="24"/>
      <w:lang w:val="ru-RU" w:eastAsia="ru-RU" w:bidi="ar-SA"/>
    </w:rPr>
  </w:style>
  <w:style w:type="paragraph" w:styleId="a6">
    <w:name w:val="Body Text Indent"/>
    <w:basedOn w:val="a"/>
    <w:rsid w:val="00BA2058"/>
    <w:pPr>
      <w:spacing w:after="120"/>
      <w:ind w:left="283"/>
    </w:pPr>
  </w:style>
  <w:style w:type="paragraph" w:styleId="3">
    <w:name w:val="Body Text Indent 3"/>
    <w:basedOn w:val="a"/>
    <w:rsid w:val="00BA2058"/>
    <w:pPr>
      <w:spacing w:after="120"/>
      <w:ind w:left="283"/>
    </w:pPr>
    <w:rPr>
      <w:sz w:val="16"/>
      <w:szCs w:val="16"/>
    </w:rPr>
  </w:style>
  <w:style w:type="paragraph" w:styleId="30">
    <w:name w:val="Body Text 3"/>
    <w:basedOn w:val="a"/>
    <w:rsid w:val="00BA2058"/>
    <w:pPr>
      <w:spacing w:after="120"/>
    </w:pPr>
    <w:rPr>
      <w:sz w:val="16"/>
      <w:szCs w:val="16"/>
    </w:rPr>
  </w:style>
  <w:style w:type="paragraph" w:styleId="a7">
    <w:name w:val="Balloon Text"/>
    <w:basedOn w:val="a"/>
    <w:semiHidden/>
    <w:rsid w:val="000C0DE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FD74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D74B8"/>
    <w:rPr>
      <w:rFonts w:ascii="Arial" w:hAnsi="Arial" w:cs="Arial"/>
    </w:rPr>
  </w:style>
  <w:style w:type="paragraph" w:styleId="aa">
    <w:name w:val="footer"/>
    <w:basedOn w:val="a"/>
    <w:link w:val="ab"/>
    <w:rsid w:val="00FD74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D74B8"/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5E3293"/>
    <w:pPr>
      <w:ind w:left="720"/>
      <w:contextualSpacing/>
    </w:pPr>
  </w:style>
  <w:style w:type="character" w:customStyle="1" w:styleId="apple-converted-space">
    <w:name w:val="apple-converted-space"/>
    <w:basedOn w:val="a0"/>
    <w:rsid w:val="00E35E84"/>
  </w:style>
  <w:style w:type="paragraph" w:styleId="ad">
    <w:name w:val="Normal (Web)"/>
    <w:basedOn w:val="a"/>
    <w:uiPriority w:val="99"/>
    <w:unhideWhenUsed/>
    <w:rsid w:val="00315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855744"/>
    <w:rPr>
      <w:color w:val="0000FF"/>
      <w:u w:val="single"/>
    </w:rPr>
  </w:style>
  <w:style w:type="character" w:styleId="af">
    <w:name w:val="FollowedHyperlink"/>
    <w:basedOn w:val="a0"/>
    <w:rsid w:val="00BA557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urok.ru/site/go?href=http%3A%2F%2Fwww.economy-bases.ru%2Ft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7361</Words>
  <Characters>41962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МААААААААТЬ!!! -.-</cp:lastModifiedBy>
  <cp:revision>10</cp:revision>
  <cp:lastPrinted>2013-09-24T04:12:00Z</cp:lastPrinted>
  <dcterms:created xsi:type="dcterms:W3CDTF">2016-03-16T21:28:00Z</dcterms:created>
  <dcterms:modified xsi:type="dcterms:W3CDTF">2016-03-24T16:40:00Z</dcterms:modified>
</cp:coreProperties>
</file>